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4660" w14:textId="77777777" w:rsidR="00812EFC" w:rsidRPr="00705F31" w:rsidRDefault="00812EFC" w:rsidP="00812EFC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Bukwałd, dn. 0</w:t>
      </w:r>
      <w:r w:rsidR="00961CC6">
        <w:rPr>
          <w:rFonts w:ascii="Arial" w:hAnsi="Arial" w:cs="Arial"/>
          <w:sz w:val="20"/>
          <w:szCs w:val="20"/>
        </w:rPr>
        <w:t>9</w:t>
      </w:r>
      <w:r w:rsidRPr="00705F31">
        <w:rPr>
          <w:rFonts w:ascii="Arial" w:hAnsi="Arial" w:cs="Arial"/>
          <w:sz w:val="20"/>
          <w:szCs w:val="20"/>
        </w:rPr>
        <w:t xml:space="preserve">-01-2020 r. </w:t>
      </w:r>
    </w:p>
    <w:p w14:paraId="0183A3FA" w14:textId="77777777" w:rsidR="00812EFC" w:rsidRPr="00705F31" w:rsidRDefault="00812EFC" w:rsidP="00812EFC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32364BCB" w14:textId="77777777" w:rsidR="00812EFC" w:rsidRPr="00705F31" w:rsidRDefault="00812EFC" w:rsidP="00812EFC">
      <w:pPr>
        <w:pStyle w:val="Normalny1"/>
        <w:spacing w:after="15"/>
        <w:ind w:hanging="10"/>
        <w:jc w:val="both"/>
        <w:rPr>
          <w:sz w:val="20"/>
          <w:szCs w:val="20"/>
        </w:rPr>
      </w:pPr>
      <w:r w:rsidRPr="00705F31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8067766" w14:textId="77777777" w:rsidR="00812EFC" w:rsidRPr="00705F31" w:rsidRDefault="00812EFC" w:rsidP="00812EFC">
      <w:pPr>
        <w:pStyle w:val="Normalny1"/>
        <w:spacing w:after="15"/>
        <w:ind w:hanging="10"/>
        <w:jc w:val="both"/>
        <w:rPr>
          <w:sz w:val="20"/>
          <w:szCs w:val="20"/>
        </w:rPr>
      </w:pPr>
      <w:r w:rsidRPr="00705F31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B1F626D" w14:textId="77777777" w:rsidR="00812EFC" w:rsidRPr="00705F31" w:rsidRDefault="00812EFC" w:rsidP="00812EFC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705F31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705F31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705F31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5E0FD400" w14:textId="77777777" w:rsidR="00812EFC" w:rsidRPr="00705F31" w:rsidRDefault="00812EFC" w:rsidP="00812EFC">
      <w:pPr>
        <w:rPr>
          <w:sz w:val="20"/>
          <w:szCs w:val="20"/>
        </w:rPr>
      </w:pPr>
    </w:p>
    <w:p w14:paraId="2044ED20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ZAPYTANIE OFERTOWE</w:t>
      </w:r>
      <w:r w:rsidRPr="00705F3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F49B866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na „Modernizacja i obsługa podstrony internetowej projektu”</w:t>
      </w:r>
    </w:p>
    <w:p w14:paraId="1A33D761" w14:textId="77777777" w:rsidR="00812EFC" w:rsidRPr="00705F31" w:rsidRDefault="00812EFC" w:rsidP="00812EFC">
      <w:pPr>
        <w:jc w:val="center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Znak sprawy: 1/ZO/2020</w:t>
      </w:r>
    </w:p>
    <w:p w14:paraId="51DA722A" w14:textId="77777777" w:rsidR="00812EFC" w:rsidRPr="00705F31" w:rsidRDefault="00812EFC" w:rsidP="00812EFC">
      <w:pPr>
        <w:jc w:val="center"/>
        <w:rPr>
          <w:rFonts w:ascii="Arial" w:hAnsi="Arial" w:cs="Arial"/>
          <w:sz w:val="20"/>
          <w:szCs w:val="20"/>
        </w:rPr>
      </w:pPr>
    </w:p>
    <w:p w14:paraId="445A8B80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I</w:t>
      </w:r>
    </w:p>
    <w:p w14:paraId="60A689F6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Opis przedmiotu zamówienia</w:t>
      </w:r>
    </w:p>
    <w:p w14:paraId="700781C0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1. Przedmiotem zamówienia jest modernizacja, bieżąca obsługa strony internetowej falbatros.pl/symbiosis, zgodnie z załącznikiem stanowiącym nr 1 do niniejszego zapytania.</w:t>
      </w:r>
    </w:p>
    <w:p w14:paraId="6B09855A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</w:p>
    <w:p w14:paraId="674DCF65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2. Kod CPV: 72000000-5</w:t>
      </w:r>
    </w:p>
    <w:p w14:paraId="2F1A3FB7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</w:p>
    <w:p w14:paraId="1D0B2A25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3. Zamawiający nie dopuszcza składania ofert częściowych ani wariantowych.</w:t>
      </w:r>
    </w:p>
    <w:p w14:paraId="505C9F0A" w14:textId="77777777" w:rsidR="00812EFC" w:rsidRPr="00705F31" w:rsidRDefault="00812EFC" w:rsidP="00812EFC">
      <w:pPr>
        <w:ind w:left="0" w:firstLine="0"/>
        <w:rPr>
          <w:rFonts w:ascii="Arial" w:hAnsi="Arial" w:cs="Arial"/>
          <w:sz w:val="20"/>
          <w:szCs w:val="20"/>
        </w:rPr>
      </w:pPr>
    </w:p>
    <w:p w14:paraId="0C4E150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4. Termin realizacji zamówienia: </w:t>
      </w:r>
    </w:p>
    <w:p w14:paraId="2A8A8C6F" w14:textId="77777777" w:rsidR="00705F31" w:rsidRPr="00705F31" w:rsidRDefault="00705F31" w:rsidP="00705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Z</w:t>
      </w:r>
      <w:r w:rsidRPr="00705F31">
        <w:rPr>
          <w:rFonts w:ascii="Arial" w:hAnsi="Arial" w:cs="Arial"/>
          <w:sz w:val="20"/>
          <w:szCs w:val="20"/>
        </w:rPr>
        <w:t xml:space="preserve">ADANIE 1 – MODERNIZACJA STRONY – termin realizacji od dnia </w:t>
      </w:r>
      <w:r>
        <w:rPr>
          <w:rFonts w:ascii="Arial" w:hAnsi="Arial" w:cs="Arial"/>
          <w:sz w:val="20"/>
          <w:szCs w:val="20"/>
        </w:rPr>
        <w:t>zawarcia</w:t>
      </w:r>
      <w:r w:rsidRPr="00705F31">
        <w:rPr>
          <w:rFonts w:ascii="Arial" w:hAnsi="Arial" w:cs="Arial"/>
          <w:sz w:val="20"/>
          <w:szCs w:val="20"/>
        </w:rPr>
        <w:t xml:space="preserve"> umowy do 30 kwietnia 2020 r., </w:t>
      </w:r>
    </w:p>
    <w:p w14:paraId="203A49B4" w14:textId="77777777" w:rsidR="00705F31" w:rsidRPr="00705F31" w:rsidRDefault="00705F31" w:rsidP="00705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Pr="00705F31">
        <w:rPr>
          <w:rFonts w:ascii="Arial" w:hAnsi="Arial" w:cs="Arial"/>
          <w:sz w:val="20"/>
          <w:szCs w:val="20"/>
        </w:rPr>
        <w:t xml:space="preserve">ZADANIE 2 – BIEŻĄCA OBSŁUGA STRONY - termin realizacji od dnia </w:t>
      </w:r>
      <w:r>
        <w:rPr>
          <w:rFonts w:ascii="Arial" w:hAnsi="Arial" w:cs="Arial"/>
          <w:sz w:val="20"/>
          <w:szCs w:val="20"/>
        </w:rPr>
        <w:t>zawarcia</w:t>
      </w:r>
      <w:r w:rsidRPr="00705F31">
        <w:rPr>
          <w:rFonts w:ascii="Arial" w:hAnsi="Arial" w:cs="Arial"/>
          <w:sz w:val="20"/>
          <w:szCs w:val="20"/>
        </w:rPr>
        <w:t xml:space="preserve"> umowy do 31 grudnia 2021 r.</w:t>
      </w:r>
    </w:p>
    <w:p w14:paraId="772A4DE3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2CFAF2F4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II</w:t>
      </w:r>
    </w:p>
    <w:p w14:paraId="32474D4A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Warunki udziału w postępowaniu</w:t>
      </w:r>
    </w:p>
    <w:p w14:paraId="746CD0C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2.1. O udzielenie zamówienia mogą ubiegać się Wykonawcy, którzy: </w:t>
      </w:r>
    </w:p>
    <w:p w14:paraId="0D91FAF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2.1.1. spełniają warunki udziału w postępowaniu określone poniżej:</w:t>
      </w:r>
    </w:p>
    <w:p w14:paraId="3454E69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81FE09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2.2. Posiadanie kompetencji lub uprawnień do prowadzenia określonej działalności zawodowej, o ile wynika to z odrębnych przepisów - Zamawiający nie precyzuje w powyższym zakresie żadnych wymagań, których spełnianie Wykonawca zobowiązany jest wykazać w sposób szczególny. </w:t>
      </w:r>
    </w:p>
    <w:p w14:paraId="39F6D1C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CD979A2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2.3. Wymagania w zakresie sytuacji finansowej lub ekonomicznej Wykonawców - Zamawiający nie precyzuje w powyższym zakresie żadnych wymagań, których spełnianie Wykonawca zobowiązany jest wykazać w sposób szczególny. </w:t>
      </w:r>
    </w:p>
    <w:p w14:paraId="4E1C0F3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2581C41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2.4. </w:t>
      </w:r>
      <w:bookmarkStart w:id="0" w:name="_Hlk12561492"/>
      <w:r w:rsidRPr="00705F31">
        <w:rPr>
          <w:rFonts w:ascii="Arial" w:hAnsi="Arial" w:cs="Arial"/>
          <w:sz w:val="20"/>
          <w:szCs w:val="20"/>
        </w:rPr>
        <w:t>Wymagania w zakresie zdolności technicznej lub zawodowej Wykonawców</w:t>
      </w:r>
      <w:bookmarkEnd w:id="0"/>
      <w:r w:rsidRPr="00705F31">
        <w:rPr>
          <w:sz w:val="20"/>
          <w:szCs w:val="20"/>
        </w:rPr>
        <w:t xml:space="preserve"> - </w:t>
      </w:r>
      <w:r w:rsidRPr="00705F31">
        <w:rPr>
          <w:rFonts w:ascii="Arial" w:hAnsi="Arial" w:cs="Arial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14:paraId="7E4CAF3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5EEBFE9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2.5. Przy ocenie spełnienia warunków udziału w postępowaniu Zamawiający zastosowuje zasadę: spełnia/nie spełnia. </w:t>
      </w:r>
    </w:p>
    <w:p w14:paraId="1E93E19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2A434BA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2.6. O udzielenie zamówienia mogą ubiegać się również Wykonawcy z innych państw. Wykonawcy zagraniczni powinni wówczas przedłożyć wszystkie wymagane załączniki.</w:t>
      </w:r>
    </w:p>
    <w:p w14:paraId="72BA3D0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DC41CF1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III</w:t>
      </w:r>
    </w:p>
    <w:p w14:paraId="17973CDE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Wykluczenie Wykonawcy</w:t>
      </w:r>
    </w:p>
    <w:p w14:paraId="2006D91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3.1. O udzielenie zamówienia mogą ubiegać się Wykonawcy, którzy: </w:t>
      </w:r>
    </w:p>
    <w:p w14:paraId="41C3AD1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3.1.1. nie podlegają wykluczeniu (art. 57 ust. 1 i 2 Dyrektywy 2014/24/UE) tj.: nie został wobec Wykonawcy wydany prawomocny wyrok z powodu dopuszczenia się jednego z następujących czynów:</w:t>
      </w:r>
    </w:p>
    <w:p w14:paraId="0AD3FB6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lastRenderedPageBreak/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015FC90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 </w:t>
      </w:r>
    </w:p>
    <w:p w14:paraId="52AEDC2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1940347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4F28661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5BE112B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6497BD3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2C42AC7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14DE2D2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3.1.2.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2A76797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1E1FD88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b) posiadaniu co najmniej 10 % udziałów lub akcji,</w:t>
      </w:r>
    </w:p>
    <w:p w14:paraId="46C363C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50D798D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7A1052B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5F43118C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3.2. Przy ocenie braku podstaw do wykluczenia Wykonawcy Zamawiający zastosowuje zasadę: spełnia/nie spełnia.</w:t>
      </w:r>
    </w:p>
    <w:p w14:paraId="2B050F7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7C2FE9E6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IV</w:t>
      </w:r>
    </w:p>
    <w:p w14:paraId="552D254C" w14:textId="77777777" w:rsidR="00812EFC" w:rsidRPr="00705F31" w:rsidRDefault="00812EFC" w:rsidP="00812E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3FFCC17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4.1. W przedmiotowym postępowaniu wymagane jest dołączenie oferty (załącznik nr 2 do zapytania) wraz z oświadczeniami potwierdzającymi:</w:t>
      </w:r>
    </w:p>
    <w:p w14:paraId="5E97629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4.1.1. Spełnienie warunków udziału w postępowaniu:</w:t>
      </w:r>
    </w:p>
    <w:p w14:paraId="70AE7C6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- w stosunku do wymagania posiadania kompetencji lub uprawnień do prowadzenia określonej działalności zawodowej, o ile wynika to z odrębnych przepisów, </w:t>
      </w:r>
    </w:p>
    <w:p w14:paraId="70E70F5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6B44AF7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zakresie zdolności technicznej lub zawodowej Wykonawców:</w:t>
      </w:r>
    </w:p>
    <w:p w14:paraId="450C0B8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a) oświadczenie o spełnieniu warunków udziału w postępowaniu (załącznik nr 2 do zapytania),</w:t>
      </w:r>
    </w:p>
    <w:p w14:paraId="7A22DC6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4.1.2. Brak podstaw do wykluczenia: </w:t>
      </w:r>
    </w:p>
    <w:p w14:paraId="266F767A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bCs/>
          <w:sz w:val="20"/>
          <w:szCs w:val="20"/>
        </w:rPr>
        <w:t>a)</w:t>
      </w:r>
      <w:r w:rsidRPr="00705F31">
        <w:rPr>
          <w:rFonts w:ascii="Arial" w:hAnsi="Arial" w:cs="Arial"/>
          <w:b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>oświadczenie o braku podstaw do wykluczenia z postępowania (załącznik nr 2 do zapytania).</w:t>
      </w:r>
    </w:p>
    <w:p w14:paraId="1D20EC6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131918B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4.3. Pełnomocnictwa do podpisywania oferty i składania ewentualnych wyjaśnień, jeżeli osobą podpisującą nie jest osoba upoważnioną. Pełnomocnictwo jest składane w oryginale lub w formie kopii </w:t>
      </w:r>
      <w:r w:rsidRPr="00705F31">
        <w:rPr>
          <w:rFonts w:ascii="Arial" w:hAnsi="Arial" w:cs="Arial"/>
          <w:sz w:val="20"/>
          <w:szCs w:val="20"/>
        </w:rPr>
        <w:lastRenderedPageBreak/>
        <w:t>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44D5BEE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570A8ED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4.4. Oferta, oświadczenia, o których mowa powyżej składane są w oryginale. </w:t>
      </w:r>
    </w:p>
    <w:p w14:paraId="4B17D5C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C7037A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4.5.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2814337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2A07842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4.6. Dokumenty sporządzone w języku obcym są składane wraz z tłumaczeniem na język polski.</w:t>
      </w:r>
    </w:p>
    <w:p w14:paraId="7D655B7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4724D14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V</w:t>
      </w:r>
    </w:p>
    <w:p w14:paraId="2003CD50" w14:textId="77777777" w:rsidR="00812EFC" w:rsidRPr="00705F31" w:rsidRDefault="00812EFC" w:rsidP="00812E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Kryteria oceny ofert</w:t>
      </w:r>
    </w:p>
    <w:p w14:paraId="4CE82FC2" w14:textId="77777777" w:rsidR="00812EFC" w:rsidRPr="00705F31" w:rsidRDefault="00812EFC" w:rsidP="00812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705F31">
        <w:rPr>
          <w:rFonts w:ascii="Arial" w:hAnsi="Arial" w:cs="Arial"/>
          <w:snapToGrid w:val="0"/>
          <w:sz w:val="20"/>
          <w:szCs w:val="20"/>
        </w:rPr>
        <w:t>5.1. Przy wyborze najkorzystniejszej oferty spośród ofert niepodlegających odrzuceniu, Zamawiający będzie stosował następujące kryteria:</w:t>
      </w:r>
    </w:p>
    <w:p w14:paraId="027CFA13" w14:textId="77777777" w:rsidR="00812EFC" w:rsidRPr="00705F31" w:rsidRDefault="00812EFC" w:rsidP="00812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3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3170"/>
      </w:tblGrid>
      <w:tr w:rsidR="00812EFC" w:rsidRPr="00705F31" w14:paraId="5EFAA8FD" w14:textId="77777777" w:rsidTr="00855671">
        <w:trPr>
          <w:trHeight w:val="32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6127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F31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C20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F31">
              <w:rPr>
                <w:rFonts w:ascii="Arial" w:hAnsi="Arial" w:cs="Arial"/>
                <w:b/>
                <w:sz w:val="20"/>
                <w:szCs w:val="20"/>
              </w:rPr>
              <w:t>Wartość punktowa wagi w %</w:t>
            </w:r>
          </w:p>
        </w:tc>
      </w:tr>
      <w:tr w:rsidR="00812EFC" w:rsidRPr="00705F31" w14:paraId="65ACD47B" w14:textId="77777777" w:rsidTr="00855671">
        <w:trPr>
          <w:trHeight w:val="298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EB5E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FDA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32606BEC" w14:textId="77777777" w:rsidR="00812EFC" w:rsidRPr="00705F31" w:rsidRDefault="00812EFC" w:rsidP="00812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19032B" w14:textId="77777777" w:rsidR="00812EFC" w:rsidRPr="00705F31" w:rsidRDefault="00812EFC" w:rsidP="00812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P = max. 100 pkt</w:t>
      </w:r>
      <w:r w:rsidRPr="00705F31">
        <w:rPr>
          <w:rFonts w:ascii="Arial" w:hAnsi="Arial" w:cs="Arial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329B5892" w14:textId="77777777" w:rsidR="00812EFC" w:rsidRPr="00705F31" w:rsidRDefault="00812EFC" w:rsidP="00812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A1AB9D" w14:textId="77777777" w:rsidR="00812EFC" w:rsidRPr="00705F31" w:rsidRDefault="00812EFC" w:rsidP="00812EFC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705F31">
        <w:rPr>
          <w:rFonts w:ascii="Arial" w:hAnsi="Arial" w:cs="Arial"/>
          <w:color w:val="1D1B11"/>
          <w:sz w:val="20"/>
          <w:szCs w:val="20"/>
        </w:rPr>
        <w:t>C</w:t>
      </w:r>
      <w:r w:rsidRPr="00705F31">
        <w:rPr>
          <w:rFonts w:ascii="Arial" w:hAnsi="Arial" w:cs="Arial"/>
          <w:color w:val="1D1B11"/>
          <w:sz w:val="20"/>
          <w:szCs w:val="20"/>
          <w:vertAlign w:val="subscript"/>
        </w:rPr>
        <w:t>min</w:t>
      </w:r>
    </w:p>
    <w:p w14:paraId="31415FF5" w14:textId="77777777" w:rsidR="00812EFC" w:rsidRPr="00705F31" w:rsidRDefault="00812EFC" w:rsidP="00812EFC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705F31">
        <w:rPr>
          <w:rFonts w:ascii="Arial" w:hAnsi="Arial" w:cs="Arial"/>
          <w:b/>
          <w:color w:val="1D1B11"/>
          <w:sz w:val="20"/>
          <w:szCs w:val="20"/>
        </w:rPr>
        <w:t>P</w:t>
      </w:r>
      <w:r w:rsidRPr="00705F31">
        <w:rPr>
          <w:rFonts w:ascii="Arial" w:hAnsi="Arial" w:cs="Arial"/>
          <w:color w:val="1D1B11"/>
          <w:sz w:val="20"/>
          <w:szCs w:val="20"/>
        </w:rPr>
        <w:t xml:space="preserve"> = ------------------ x 100</w:t>
      </w:r>
    </w:p>
    <w:p w14:paraId="340AFD24" w14:textId="77777777" w:rsidR="00812EFC" w:rsidRPr="00705F31" w:rsidRDefault="00812EFC" w:rsidP="00812EFC">
      <w:pPr>
        <w:pStyle w:val="Bezodstpw"/>
        <w:jc w:val="center"/>
        <w:rPr>
          <w:rFonts w:ascii="Arial" w:hAnsi="Arial" w:cs="Arial"/>
          <w:color w:val="1D1B11"/>
          <w:sz w:val="20"/>
          <w:szCs w:val="20"/>
        </w:rPr>
      </w:pPr>
      <w:r w:rsidRPr="00705F31">
        <w:rPr>
          <w:rFonts w:ascii="Arial" w:hAnsi="Arial" w:cs="Arial"/>
          <w:color w:val="1D1B11"/>
          <w:sz w:val="20"/>
          <w:szCs w:val="20"/>
        </w:rPr>
        <w:t>C</w:t>
      </w:r>
      <w:r w:rsidRPr="00705F31">
        <w:rPr>
          <w:rFonts w:ascii="Arial" w:hAnsi="Arial" w:cs="Arial"/>
          <w:color w:val="1D1B11"/>
          <w:sz w:val="20"/>
          <w:szCs w:val="20"/>
          <w:vertAlign w:val="subscript"/>
        </w:rPr>
        <w:t>of</w:t>
      </w:r>
    </w:p>
    <w:p w14:paraId="249E1E54" w14:textId="77777777" w:rsidR="00812EFC" w:rsidRPr="00705F31" w:rsidRDefault="00812EFC" w:rsidP="00812EFC">
      <w:pPr>
        <w:spacing w:before="240"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705F31">
        <w:rPr>
          <w:rFonts w:ascii="Arial" w:eastAsia="SimSun" w:hAnsi="Arial" w:cs="Arial"/>
          <w:noProof/>
          <w:sz w:val="20"/>
          <w:szCs w:val="20"/>
        </w:rPr>
        <w:t>gdzie:</w:t>
      </w:r>
    </w:p>
    <w:p w14:paraId="60FE4498" w14:textId="77777777" w:rsidR="00812EFC" w:rsidRPr="00705F31" w:rsidRDefault="00812EFC" w:rsidP="00812EFC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705F31">
        <w:rPr>
          <w:rFonts w:ascii="Arial" w:eastAsia="SimSun" w:hAnsi="Arial" w:cs="Arial"/>
          <w:noProof/>
          <w:sz w:val="20"/>
          <w:szCs w:val="20"/>
        </w:rPr>
        <w:t>P: liczba punktów przyznana ofercie badanej za kryterium,</w:t>
      </w:r>
    </w:p>
    <w:p w14:paraId="159A7162" w14:textId="77777777" w:rsidR="00812EFC" w:rsidRPr="00705F31" w:rsidRDefault="00812EFC" w:rsidP="00812EFC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705F31">
        <w:rPr>
          <w:rFonts w:ascii="Arial" w:eastAsia="SimSun" w:hAnsi="Arial" w:cs="Arial"/>
          <w:noProof/>
          <w:sz w:val="20"/>
          <w:szCs w:val="20"/>
        </w:rPr>
        <w:t>C</w:t>
      </w:r>
      <w:r w:rsidRPr="00705F31">
        <w:rPr>
          <w:rFonts w:ascii="Arial" w:eastAsia="SimSun" w:hAnsi="Arial" w:cs="Arial"/>
          <w:noProof/>
          <w:sz w:val="20"/>
          <w:szCs w:val="20"/>
          <w:vertAlign w:val="subscript"/>
        </w:rPr>
        <w:t>min</w:t>
      </w:r>
      <w:r w:rsidRPr="00705F31">
        <w:rPr>
          <w:rFonts w:ascii="Arial" w:eastAsia="SimSun" w:hAnsi="Arial" w:cs="Arial"/>
          <w:noProof/>
          <w:sz w:val="20"/>
          <w:szCs w:val="20"/>
        </w:rPr>
        <w:t>: najniższa oferowana cena brutto spośród ofert nie podlegających odrzuceniu,</w:t>
      </w:r>
    </w:p>
    <w:p w14:paraId="60FC813C" w14:textId="77777777" w:rsidR="00812EFC" w:rsidRPr="00705F31" w:rsidRDefault="00812EFC" w:rsidP="00812EFC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705F31">
        <w:rPr>
          <w:rFonts w:ascii="Arial" w:eastAsia="SimSun" w:hAnsi="Arial" w:cs="Arial"/>
          <w:noProof/>
          <w:sz w:val="20"/>
          <w:szCs w:val="20"/>
        </w:rPr>
        <w:t>C</w:t>
      </w:r>
      <w:r w:rsidRPr="00705F31">
        <w:rPr>
          <w:rFonts w:ascii="Arial" w:eastAsia="SimSun" w:hAnsi="Arial" w:cs="Arial"/>
          <w:noProof/>
          <w:sz w:val="20"/>
          <w:szCs w:val="20"/>
          <w:vertAlign w:val="subscript"/>
        </w:rPr>
        <w:t>of</w:t>
      </w:r>
      <w:r w:rsidRPr="00705F31">
        <w:rPr>
          <w:rFonts w:ascii="Arial" w:eastAsia="SimSun" w:hAnsi="Arial" w:cs="Arial"/>
          <w:noProof/>
          <w:sz w:val="20"/>
          <w:szCs w:val="20"/>
        </w:rPr>
        <w:t>: cena brutto oferty badanej,</w:t>
      </w:r>
    </w:p>
    <w:p w14:paraId="51F6C352" w14:textId="77777777" w:rsidR="00812EFC" w:rsidRPr="00705F31" w:rsidRDefault="00812EFC" w:rsidP="00812EFC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  <w:r w:rsidRPr="00705F31">
        <w:rPr>
          <w:rFonts w:ascii="Arial" w:eastAsia="SimSun" w:hAnsi="Arial" w:cs="Arial"/>
          <w:noProof/>
          <w:sz w:val="20"/>
          <w:szCs w:val="20"/>
        </w:rPr>
        <w:t>100: waga punktowa przyznana kryterium.</w:t>
      </w:r>
    </w:p>
    <w:p w14:paraId="02B0098B" w14:textId="77777777" w:rsidR="00812EFC" w:rsidRPr="00705F31" w:rsidRDefault="00812EFC" w:rsidP="00812EFC">
      <w:pPr>
        <w:spacing w:after="0" w:line="240" w:lineRule="auto"/>
        <w:rPr>
          <w:rFonts w:ascii="Arial" w:eastAsia="SimSun" w:hAnsi="Arial" w:cs="Arial"/>
          <w:noProof/>
          <w:sz w:val="20"/>
          <w:szCs w:val="20"/>
        </w:rPr>
      </w:pPr>
    </w:p>
    <w:p w14:paraId="366ACA6D" w14:textId="77777777" w:rsidR="00812EFC" w:rsidRPr="00705F31" w:rsidRDefault="00812EFC" w:rsidP="00812EF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5.2. Jeżeli złożono ofertę, której wybór prowadziłby do powstania obowiązku podatkowego zgodnie z przepisami o podatku od towarów i usług w zakresie dotyczącym wewnątrz wspólnotowego nabycia towarów, Zamawiający w celu oceny takiej oferty dolicza do przedstawionej w niej ceny podatek od towarów i usług, który miałby obowiązek wpłacić zgodnie z obowiązującymi przepisami</w:t>
      </w:r>
      <w:r w:rsidRPr="00705F31">
        <w:rPr>
          <w:rFonts w:ascii="Arial" w:eastAsia="Arial Unicode MS" w:hAnsi="Arial" w:cs="Arial"/>
          <w:sz w:val="20"/>
          <w:szCs w:val="20"/>
        </w:rPr>
        <w:t>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39E48287" w14:textId="77777777" w:rsidR="00812EFC" w:rsidRPr="00705F31" w:rsidRDefault="00812EFC" w:rsidP="00812EFC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14:paraId="0E70581A" w14:textId="77777777" w:rsidR="00812EFC" w:rsidRPr="00705F31" w:rsidRDefault="00812EFC" w:rsidP="00812EFC">
      <w:pPr>
        <w:widowControl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705F31">
        <w:rPr>
          <w:rFonts w:ascii="Arial" w:eastAsia="Arial Unicode MS" w:hAnsi="Arial" w:cs="Arial"/>
          <w:sz w:val="20"/>
          <w:szCs w:val="20"/>
        </w:rPr>
        <w:t>5.3.</w:t>
      </w:r>
      <w:r w:rsidRPr="00705F31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705F31">
        <w:rPr>
          <w:rFonts w:ascii="Arial" w:eastAsia="Arial Unicode MS" w:hAnsi="Arial" w:cs="Arial"/>
          <w:sz w:val="20"/>
          <w:szCs w:val="20"/>
        </w:rPr>
        <w:t>We wszystkich obliczeniach stosowanych w celu oceny ofert Zamawiający zastosuje dokładność do drugiego miejsca po przecinku.</w:t>
      </w:r>
    </w:p>
    <w:p w14:paraId="06F095DF" w14:textId="77777777" w:rsidR="00812EFC" w:rsidRPr="00705F31" w:rsidRDefault="00812EFC" w:rsidP="00812EFC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14:paraId="56B236DF" w14:textId="77777777" w:rsidR="00812EFC" w:rsidRPr="00705F31" w:rsidRDefault="00812EFC" w:rsidP="00812EF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05F31">
        <w:rPr>
          <w:rFonts w:ascii="Arial" w:eastAsia="Arial Unicode MS" w:hAnsi="Arial" w:cs="Arial"/>
          <w:sz w:val="20"/>
          <w:szCs w:val="20"/>
        </w:rPr>
        <w:t>5.4.</w:t>
      </w:r>
      <w:r w:rsidRPr="00705F31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 xml:space="preserve">W oparciu o powyższe kryteria Zamawiający obliczy punktację, uzyskaną przez każdą z ofert. Oferta, która uzyska najwyższą liczbę punktów zostanie uznana za najkorzystniejszą, pozostałe oferty zostaną sklasyfikowane zgodnie z ilością uzyskanych punktów. </w:t>
      </w:r>
    </w:p>
    <w:p w14:paraId="0DEFDEF5" w14:textId="77777777" w:rsidR="00812EFC" w:rsidRPr="00705F31" w:rsidRDefault="00812EFC" w:rsidP="00812EFC">
      <w:pPr>
        <w:widowControl w:val="0"/>
        <w:spacing w:after="0" w:line="240" w:lineRule="auto"/>
        <w:ind w:right="101"/>
        <w:rPr>
          <w:rFonts w:ascii="Arial" w:hAnsi="Arial" w:cs="Arial"/>
          <w:b/>
          <w:sz w:val="20"/>
          <w:szCs w:val="20"/>
        </w:rPr>
      </w:pPr>
    </w:p>
    <w:p w14:paraId="46491D98" w14:textId="77777777" w:rsidR="00812EFC" w:rsidRPr="00705F31" w:rsidRDefault="00812EFC" w:rsidP="00812EFC">
      <w:pPr>
        <w:widowControl w:val="0"/>
        <w:spacing w:after="0" w:line="240" w:lineRule="auto"/>
        <w:ind w:right="101"/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5.5.</w:t>
      </w:r>
      <w:r w:rsidRPr="00705F31">
        <w:rPr>
          <w:rFonts w:ascii="Arial" w:hAnsi="Arial" w:cs="Arial"/>
          <w:b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>Realizacja zamówienia zostanie powierzona Wykonawcy, którego oferta uzyska najwyższą wagę/liczbę punktów.</w:t>
      </w:r>
    </w:p>
    <w:p w14:paraId="7E0119B8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0B44AF51" w14:textId="77777777" w:rsidR="00812EFC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6506797C" w14:textId="77777777" w:rsidR="00705F31" w:rsidRDefault="00705F31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446F79B1" w14:textId="77777777" w:rsidR="00705F31" w:rsidRPr="00705F31" w:rsidRDefault="00705F31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039C4782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lastRenderedPageBreak/>
        <w:t>ROZDZIAŁ VI</w:t>
      </w:r>
    </w:p>
    <w:p w14:paraId="1D6FEF4A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Termin związania ofertą</w:t>
      </w:r>
    </w:p>
    <w:p w14:paraId="6A3BB20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6.1. Termin związania ofertą wynosi 30 dni.</w:t>
      </w:r>
    </w:p>
    <w:p w14:paraId="0F2A006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595E2FE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6.2. Bieg terminu związania ofertą rozpoczyna się wraz z upływem terminu składania ofert.</w:t>
      </w:r>
    </w:p>
    <w:p w14:paraId="0D61A65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7637FCA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6.3.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5CE4555A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EAB5103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VII</w:t>
      </w:r>
    </w:p>
    <w:p w14:paraId="4D4FA878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03FEEF45" w14:textId="77777777" w:rsidR="00812EFC" w:rsidRPr="00705F31" w:rsidRDefault="00812EFC" w:rsidP="00705F31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7.1. Ofertę należy przesłać w formie skanu na adres e-mail: </w:t>
      </w:r>
      <w:hyperlink r:id="rId8" w:history="1">
        <w:r w:rsidR="00705F31" w:rsidRPr="00705F31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705F31">
        <w:rPr>
          <w:rFonts w:ascii="Arial" w:hAnsi="Arial" w:cs="Arial"/>
          <w:color w:val="auto"/>
          <w:sz w:val="20"/>
          <w:szCs w:val="20"/>
        </w:rPr>
        <w:t xml:space="preserve"> lub przesłać listownie na </w:t>
      </w:r>
      <w:r w:rsidRPr="00705F31">
        <w:rPr>
          <w:rFonts w:ascii="Arial" w:hAnsi="Arial" w:cs="Arial"/>
          <w:sz w:val="20"/>
          <w:szCs w:val="20"/>
        </w:rPr>
        <w:t>adres: Fundacja Albatros, Bukwałd 45a 11-001 Dywity. Oferta powinna być opisana w</w:t>
      </w:r>
      <w:r w:rsidR="00705F31" w:rsidRPr="00705F31">
        <w:rPr>
          <w:rFonts w:ascii="Arial" w:hAnsi="Arial" w:cs="Arial"/>
          <w:sz w:val="20"/>
          <w:szCs w:val="20"/>
        </w:rPr>
        <w:t> </w:t>
      </w:r>
      <w:r w:rsidRPr="00705F31">
        <w:rPr>
          <w:rFonts w:ascii="Arial" w:hAnsi="Arial" w:cs="Arial"/>
          <w:sz w:val="20"/>
          <w:szCs w:val="20"/>
        </w:rPr>
        <w:t>temacie wiadomości: OFERTA – dot. „</w:t>
      </w:r>
      <w:r w:rsidR="00705F31" w:rsidRPr="00705F31">
        <w:rPr>
          <w:rFonts w:ascii="Arial" w:hAnsi="Arial" w:cs="Arial"/>
          <w:sz w:val="20"/>
          <w:szCs w:val="20"/>
        </w:rPr>
        <w:t>Modernizacja i obsługa podstrony internetowej projektu</w:t>
      </w:r>
      <w:r w:rsidR="00705F31">
        <w:rPr>
          <w:rFonts w:ascii="Arial" w:hAnsi="Arial" w:cs="Arial"/>
          <w:sz w:val="20"/>
          <w:szCs w:val="20"/>
        </w:rPr>
        <w:t xml:space="preserve"> - </w:t>
      </w:r>
      <w:r w:rsidR="00705F31" w:rsidRPr="00705F31">
        <w:rPr>
          <w:rFonts w:ascii="Arial" w:hAnsi="Arial" w:cs="Arial"/>
          <w:sz w:val="20"/>
          <w:szCs w:val="20"/>
        </w:rPr>
        <w:t>1/ZO/2020</w:t>
      </w:r>
      <w:r w:rsidRPr="00705F31">
        <w:rPr>
          <w:rFonts w:ascii="Arial" w:hAnsi="Arial" w:cs="Arial"/>
          <w:sz w:val="20"/>
          <w:szCs w:val="20"/>
        </w:rPr>
        <w:t>”.</w:t>
      </w:r>
    </w:p>
    <w:p w14:paraId="662DDE3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08B2CE02" w14:textId="1983C802" w:rsidR="00812EFC" w:rsidRDefault="00812EFC" w:rsidP="00812EFC">
      <w:pPr>
        <w:rPr>
          <w:rFonts w:ascii="Arial" w:hAnsi="Arial" w:cs="Arial"/>
          <w:color w:val="auto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7.2. Ofertę należy złożyć do </w:t>
      </w:r>
      <w:r w:rsidR="007D7B7D">
        <w:rPr>
          <w:rFonts w:ascii="Arial" w:hAnsi="Arial" w:cs="Arial"/>
          <w:color w:val="auto"/>
          <w:sz w:val="20"/>
          <w:szCs w:val="20"/>
        </w:rPr>
        <w:t>16</w:t>
      </w:r>
      <w:r w:rsidRPr="00705F31">
        <w:rPr>
          <w:rFonts w:ascii="Arial" w:hAnsi="Arial" w:cs="Arial"/>
          <w:color w:val="auto"/>
          <w:sz w:val="20"/>
          <w:szCs w:val="20"/>
        </w:rPr>
        <w:t>-0</w:t>
      </w:r>
      <w:r w:rsidR="00705F31" w:rsidRPr="00705F31">
        <w:rPr>
          <w:rFonts w:ascii="Arial" w:hAnsi="Arial" w:cs="Arial"/>
          <w:color w:val="auto"/>
          <w:sz w:val="20"/>
          <w:szCs w:val="20"/>
        </w:rPr>
        <w:t>1</w:t>
      </w:r>
      <w:r w:rsidRPr="00705F31">
        <w:rPr>
          <w:rFonts w:ascii="Arial" w:hAnsi="Arial" w:cs="Arial"/>
          <w:color w:val="auto"/>
          <w:sz w:val="20"/>
          <w:szCs w:val="20"/>
        </w:rPr>
        <w:t>-20</w:t>
      </w:r>
      <w:r w:rsidR="00705F31" w:rsidRPr="00705F31">
        <w:rPr>
          <w:rFonts w:ascii="Arial" w:hAnsi="Arial" w:cs="Arial"/>
          <w:color w:val="auto"/>
          <w:sz w:val="20"/>
          <w:szCs w:val="20"/>
        </w:rPr>
        <w:t>20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 r. </w:t>
      </w:r>
    </w:p>
    <w:p w14:paraId="4E95D707" w14:textId="77777777" w:rsidR="00961CC6" w:rsidRPr="00705F31" w:rsidRDefault="00961CC6" w:rsidP="00812EFC">
      <w:pPr>
        <w:rPr>
          <w:rFonts w:ascii="Arial" w:hAnsi="Arial" w:cs="Arial"/>
          <w:sz w:val="20"/>
          <w:szCs w:val="20"/>
        </w:rPr>
      </w:pPr>
    </w:p>
    <w:p w14:paraId="6566F92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7.3. W przypadku oferty złożonej po terminie, Zamawiający niezwłocznie zwróci ofertę.</w:t>
      </w:r>
    </w:p>
    <w:p w14:paraId="3A70AC8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0F967CD9" w14:textId="1B3A4F20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7.4. Otwarcie ofert nastąpi w dniu </w:t>
      </w:r>
      <w:r w:rsidR="00036D33">
        <w:rPr>
          <w:rFonts w:ascii="Arial" w:hAnsi="Arial" w:cs="Arial"/>
          <w:sz w:val="20"/>
          <w:szCs w:val="20"/>
        </w:rPr>
        <w:t>17</w:t>
      </w:r>
      <w:bookmarkStart w:id="1" w:name="_GoBack"/>
      <w:bookmarkEnd w:id="1"/>
      <w:r w:rsidRPr="00705F31">
        <w:rPr>
          <w:rFonts w:ascii="Arial" w:hAnsi="Arial" w:cs="Arial"/>
          <w:color w:val="auto"/>
          <w:sz w:val="20"/>
          <w:szCs w:val="20"/>
        </w:rPr>
        <w:t>-0</w:t>
      </w:r>
      <w:r w:rsidR="00705F31" w:rsidRPr="00705F31">
        <w:rPr>
          <w:rFonts w:ascii="Arial" w:hAnsi="Arial" w:cs="Arial"/>
          <w:color w:val="auto"/>
          <w:sz w:val="20"/>
          <w:szCs w:val="20"/>
        </w:rPr>
        <w:t>1</w:t>
      </w:r>
      <w:r w:rsidRPr="00705F31">
        <w:rPr>
          <w:rFonts w:ascii="Arial" w:hAnsi="Arial" w:cs="Arial"/>
          <w:color w:val="auto"/>
          <w:sz w:val="20"/>
          <w:szCs w:val="20"/>
        </w:rPr>
        <w:t>-20</w:t>
      </w:r>
      <w:r w:rsidR="00705F31" w:rsidRPr="00705F31">
        <w:rPr>
          <w:rFonts w:ascii="Arial" w:hAnsi="Arial" w:cs="Arial"/>
          <w:color w:val="auto"/>
          <w:sz w:val="20"/>
          <w:szCs w:val="20"/>
        </w:rPr>
        <w:t>20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 r. o godz. </w:t>
      </w:r>
      <w:r w:rsidR="00961CC6">
        <w:rPr>
          <w:rFonts w:ascii="Arial" w:hAnsi="Arial" w:cs="Arial"/>
          <w:color w:val="auto"/>
          <w:sz w:val="20"/>
          <w:szCs w:val="20"/>
        </w:rPr>
        <w:t>09</w:t>
      </w:r>
      <w:r w:rsidRPr="00705F31">
        <w:rPr>
          <w:rFonts w:ascii="Arial" w:hAnsi="Arial" w:cs="Arial"/>
          <w:color w:val="auto"/>
          <w:sz w:val="20"/>
          <w:szCs w:val="20"/>
        </w:rPr>
        <w:t>:30.</w:t>
      </w:r>
    </w:p>
    <w:p w14:paraId="1B405C3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0F1E531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7.5. Otwarcie ofert jest jawne.</w:t>
      </w:r>
    </w:p>
    <w:p w14:paraId="1967750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10139D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7.6. Przed otwarciem ofert Zamawiający poda kwotę, jaką zamierza przeznaczyć na sfinansowanie zamówienia.</w:t>
      </w:r>
    </w:p>
    <w:p w14:paraId="17143AE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7E24954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7.7. Podczas otwarcia ofert Zamawiający poda nazwy (firmy) oraz adresy Wykonawców, a także informacje dotyczące kryteriów oceny ofert. </w:t>
      </w:r>
    </w:p>
    <w:p w14:paraId="5C80553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252A35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7.8. Przed upływem terminu składania ofert, Wykonawca może wprowadzić zmiany do złożonej oferty lub wycofać ofertę.</w:t>
      </w:r>
    </w:p>
    <w:p w14:paraId="7751BB9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159762E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6BBA354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19A93D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7.10.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</w:t>
      </w:r>
      <w:r w:rsidR="00705F31" w:rsidRPr="00705F31">
        <w:rPr>
          <w:rFonts w:ascii="Arial" w:hAnsi="Arial" w:cs="Arial"/>
          <w:sz w:val="20"/>
          <w:szCs w:val="20"/>
        </w:rPr>
        <w:t>Dz.U.2019.1010 t.j. z</w:t>
      </w:r>
      <w:r w:rsidR="00705F31">
        <w:rPr>
          <w:rFonts w:ascii="Arial" w:hAnsi="Arial" w:cs="Arial"/>
          <w:sz w:val="20"/>
          <w:szCs w:val="20"/>
        </w:rPr>
        <w:t> </w:t>
      </w:r>
      <w:r w:rsidR="00705F31" w:rsidRPr="00705F31">
        <w:rPr>
          <w:rFonts w:ascii="Arial" w:hAnsi="Arial" w:cs="Arial"/>
          <w:sz w:val="20"/>
          <w:szCs w:val="20"/>
        </w:rPr>
        <w:t>dnia 2019.05.30</w:t>
      </w:r>
      <w:r w:rsidRPr="00705F31">
        <w:rPr>
          <w:rFonts w:ascii="Arial" w:hAnsi="Arial" w:cs="Arial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</w:t>
      </w:r>
      <w:r w:rsidR="00705F31">
        <w:rPr>
          <w:rFonts w:ascii="Arial" w:hAnsi="Arial" w:cs="Arial"/>
          <w:sz w:val="20"/>
          <w:szCs w:val="20"/>
        </w:rPr>
        <w:t> </w:t>
      </w:r>
      <w:r w:rsidRPr="00705F31">
        <w:rPr>
          <w:rFonts w:ascii="Arial" w:hAnsi="Arial" w:cs="Arial"/>
          <w:sz w:val="20"/>
          <w:szCs w:val="20"/>
        </w:rPr>
        <w:t>ofercie.</w:t>
      </w:r>
    </w:p>
    <w:p w14:paraId="0226C85F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lastRenderedPageBreak/>
        <w:t>ROZDZIAŁ VIII</w:t>
      </w:r>
    </w:p>
    <w:p w14:paraId="24E1A481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Opis sposobu obliczania ceny</w:t>
      </w:r>
    </w:p>
    <w:p w14:paraId="7F70A0FC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8.1. Każdy z Wykonawców może zaproponować tylko jedną cenę i nie może jej zmienić. Nie prowadzi się negocjacji w sprawie ceny. Zamawiający określa cenę jako ryczałtową. </w:t>
      </w:r>
    </w:p>
    <w:p w14:paraId="1EDCD64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1914A5C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8.2.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(zakup i konfiguracja wtyczki WP Rocket itd.), jakie poniesie Wykonawca z tytułu należytej oraz zgodnej z obowiązującymi przepisami realizacji całości przedmiotu zamówienia.</w:t>
      </w:r>
    </w:p>
    <w:p w14:paraId="48288A2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8.2.1. Cenę za całość przedmiotu zamówienia, Wykonawca wpisuje w ofercie Wykonawcy stanowiącą załącznik nr 2 do zapytania. </w:t>
      </w:r>
    </w:p>
    <w:p w14:paraId="5649B3B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481603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8.3. Sposób zapłaty i rozliczenia za realizację niniejszego zamówienia, określone zostały w Projekcie umowy (załącznik nr 3 do zapytania).</w:t>
      </w:r>
    </w:p>
    <w:p w14:paraId="525599F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9006D1A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8.4.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6066462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E9E197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8.5. Wykonawca uprawniony jest do stosowania upustów tylko poprzez ich wkalkulowanie w ceny.</w:t>
      </w:r>
    </w:p>
    <w:p w14:paraId="2244A9A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F2D2BF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8.6. Zamawiający wymaga, aby wszystkie ceny były podane z zaokrągleniem do dwóch miejsc po przecinku zgodnie z matematycznymi zasadami zaokrąglania tj.:</w:t>
      </w:r>
    </w:p>
    <w:p w14:paraId="42FC2A0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8.6.1. Ułamek, w którym trzecia cyfra po przecinku jest mniejsza od 5 zaokrąglić należy w dół, </w:t>
      </w:r>
    </w:p>
    <w:p w14:paraId="5EE40D3A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8.6.2. Ułamek, w którym trzecia cyfra po przecinku jest większa lub równa 5 zaokrąglić należy w górę.</w:t>
      </w:r>
    </w:p>
    <w:p w14:paraId="6DDC51F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8427B01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IX</w:t>
      </w:r>
    </w:p>
    <w:p w14:paraId="6975A768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Poprawienie oferty</w:t>
      </w:r>
    </w:p>
    <w:p w14:paraId="61A43D0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9.1. Treść oferty musi odpowiadać treści zapytania.</w:t>
      </w:r>
    </w:p>
    <w:p w14:paraId="74C57C12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5735B28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9.2.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420EC5C7" w14:textId="77777777" w:rsidR="00812EFC" w:rsidRPr="00705F31" w:rsidRDefault="00812EFC" w:rsidP="00812EFC">
      <w:pPr>
        <w:rPr>
          <w:rFonts w:ascii="Arial" w:hAnsi="Arial" w:cs="Arial"/>
          <w:b/>
          <w:sz w:val="20"/>
          <w:szCs w:val="20"/>
        </w:rPr>
      </w:pPr>
    </w:p>
    <w:p w14:paraId="4BC629E0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X</w:t>
      </w:r>
    </w:p>
    <w:p w14:paraId="0C415443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Pytania do zapytania ofertowego</w:t>
      </w:r>
    </w:p>
    <w:p w14:paraId="414A58AB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hyperlink r:id="rId9" w:history="1">
        <w:r w:rsidR="00705F31" w:rsidRPr="00705F31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705F31">
        <w:rPr>
          <w:rFonts w:ascii="Arial" w:hAnsi="Arial" w:cs="Arial"/>
          <w:sz w:val="20"/>
          <w:szCs w:val="20"/>
        </w:rPr>
        <w:t xml:space="preserve">, adres: Fundacja Albatros, Bukwałd 45a 11-001 Dywity). </w:t>
      </w:r>
    </w:p>
    <w:p w14:paraId="5C38792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7D8CAF9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10.2. Pytania (bez ujawniania źródła pytania) wraz z odpowiedziami Zamawiającego zostaną udostępnione na stronie Zamawiającego. </w:t>
      </w:r>
    </w:p>
    <w:p w14:paraId="193A5A87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EAFB8F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10.3.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6656F5D3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31219EA8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XI</w:t>
      </w:r>
    </w:p>
    <w:p w14:paraId="71D0684C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Wybór oferty</w:t>
      </w:r>
    </w:p>
    <w:p w14:paraId="633E2092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11.1. Zamawiający powiadomi o wyniku postępowania Wykonawców, biorących udział w postępowaniu poprzez zamieszczenie informacji o złożonych ofertach na stronie Zamawiającego </w:t>
      </w:r>
      <w:hyperlink r:id="rId10" w:history="1">
        <w:r w:rsidRPr="00705F31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www.falbatros.pl</w:t>
        </w:r>
      </w:hyperlink>
      <w:r w:rsidRPr="00705F31">
        <w:rPr>
          <w:rFonts w:ascii="Arial" w:hAnsi="Arial" w:cs="Arial"/>
          <w:color w:val="auto"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lastRenderedPageBreak/>
        <w:t xml:space="preserve">oraz w https://bazakonkurencyjnosci.funduszeeuropejskie.gov.pl/ (Baza Konkurencyjności UE). Wykonawcy wybranemu w toku postępowania zostanie przesłana umowa do podpisu – załącznik nr 3 do zapytania. </w:t>
      </w:r>
    </w:p>
    <w:p w14:paraId="61746FB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AEE577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11.2. Jeżeli Wykonawca, którego oferta została wybrana, uchyla się od zawarcia umowy, Zamawiający może wybrać ofertę najkorzystniejszą spośród pozostałych ofert bez przeprowadzania ich ponownego badania i oceny.</w:t>
      </w:r>
    </w:p>
    <w:p w14:paraId="349E022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2CC4E25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11.3. O miejscu i terminie podpisania umowy Zamawiający powiadomi Wykonawcę odrębnym pismem (pisemnie lub drogą elektroniczną).</w:t>
      </w:r>
    </w:p>
    <w:p w14:paraId="182CE7F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0DCBFB4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11.4. Możliwość oraz przewidywane zmiany umowy zostały określone w projekcie umowy, która stanowią integralną część zapytania – załącznik nr 3. </w:t>
      </w:r>
    </w:p>
    <w:p w14:paraId="6574632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D0CD97C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XII</w:t>
      </w:r>
    </w:p>
    <w:p w14:paraId="31004FBA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Unieważnienie postępowania</w:t>
      </w:r>
    </w:p>
    <w:p w14:paraId="73FF58B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12.1. Unieważnienie postępowania o udzielenie zamówienia może nastąpić jeżeli:</w:t>
      </w:r>
    </w:p>
    <w:p w14:paraId="25FACBD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12.1.1. Nie złożono żadnej oferty lub wszystkie złożone oferty podlegają odrzuceniu.</w:t>
      </w:r>
    </w:p>
    <w:p w14:paraId="216A672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12.1.2. Cena najkorzystniejszej oferty przewyższa kwotę, którą Zamawiający może przeznaczyć na sfinansowanie zamówienia.</w:t>
      </w:r>
    </w:p>
    <w:p w14:paraId="0A03DC3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12.1.3. Jeżeli postępowanie obarczone jest wadą niemożliwą do usunięcia. </w:t>
      </w:r>
    </w:p>
    <w:p w14:paraId="5123374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F0C0205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XIII</w:t>
      </w:r>
    </w:p>
    <w:p w14:paraId="1AB65D40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Odrzucenie oferty</w:t>
      </w:r>
    </w:p>
    <w:p w14:paraId="6124152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13.1. Oferta Wykonawcy może zostać odrzucona w sytuacji: </w:t>
      </w:r>
    </w:p>
    <w:p w14:paraId="404C35C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13.1.1. Jeżeli Wykonawca złożył więcej niż jedną ofertę. </w:t>
      </w:r>
    </w:p>
    <w:p w14:paraId="46B837D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13.1.2. Jeżeli Oferta Wykonawcy zostanie podpisana przez osobę do tego nieupoważnioną. </w:t>
      </w:r>
    </w:p>
    <w:p w14:paraId="2442E216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13.1.3. Jeżeli jej treść nie odpowiada treści zapytania ofertowego.</w:t>
      </w:r>
    </w:p>
    <w:p w14:paraId="34E83B9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13.1.4. Jeżeli złożenie oferty stanowi czyn nieuczciwej konkurencji w rozumieniu przepisów o zwalczaniu nieuczciwej konkurencji.</w:t>
      </w:r>
    </w:p>
    <w:p w14:paraId="4C41C76C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13.1.5. Jeżeli zawiera błędy w obliczeniu ceny.</w:t>
      </w:r>
    </w:p>
    <w:p w14:paraId="128C5859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13.1.6. Jeżeli Wykonawca mimo wezwania nie złożył dokumentów wymaganych w postępowaniu lub dokumenty są niekompletne, zawierają błędy lub budzą wskazane przez Zamawiającego wątpliwości.</w:t>
      </w:r>
    </w:p>
    <w:p w14:paraId="2D26073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13.1.7. Wykonawca nie zgodził się na przedłużenie terminu związania ofertą. </w:t>
      </w:r>
    </w:p>
    <w:p w14:paraId="26EF2A9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13.1.8. Jeżeli jest nieważna na podstawie innych przepisów.</w:t>
      </w:r>
    </w:p>
    <w:p w14:paraId="40409387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</w:p>
    <w:p w14:paraId="08688B3F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ROZDZIAŁ XIV</w:t>
      </w:r>
    </w:p>
    <w:p w14:paraId="2DB2A443" w14:textId="77777777" w:rsidR="00812EFC" w:rsidRPr="00705F31" w:rsidRDefault="00812EFC" w:rsidP="00812EFC">
      <w:pPr>
        <w:jc w:val="center"/>
        <w:rPr>
          <w:rFonts w:ascii="Arial" w:hAnsi="Arial" w:cs="Arial"/>
          <w:b/>
          <w:sz w:val="20"/>
          <w:szCs w:val="20"/>
        </w:rPr>
      </w:pPr>
      <w:r w:rsidRPr="00705F31">
        <w:rPr>
          <w:rFonts w:ascii="Arial" w:hAnsi="Arial" w:cs="Arial"/>
          <w:b/>
          <w:sz w:val="20"/>
          <w:szCs w:val="20"/>
        </w:rPr>
        <w:t>Załączniki</w:t>
      </w:r>
    </w:p>
    <w:p w14:paraId="395476E8" w14:textId="77777777" w:rsidR="00812EFC" w:rsidRPr="00705F31" w:rsidRDefault="00812EFC" w:rsidP="00812EFC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705F31">
        <w:rPr>
          <w:rFonts w:ascii="Arial" w:hAnsi="Arial" w:cs="Arial"/>
          <w:snapToGrid w:val="0"/>
          <w:sz w:val="20"/>
          <w:szCs w:val="20"/>
        </w:rPr>
        <w:t>14.1.</w:t>
      </w:r>
      <w:r w:rsidRPr="00705F3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05F31"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8"/>
        <w:gridCol w:w="6398"/>
      </w:tblGrid>
      <w:tr w:rsidR="00812EFC" w:rsidRPr="00705F31" w14:paraId="66B6A10D" w14:textId="77777777" w:rsidTr="00855671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7094" w14:textId="77777777" w:rsidR="00812EFC" w:rsidRPr="00705F31" w:rsidRDefault="00812EFC" w:rsidP="008556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F31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6D9" w14:textId="77777777" w:rsidR="00812EFC" w:rsidRPr="00705F31" w:rsidRDefault="00812EFC" w:rsidP="008556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F31"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10D" w14:textId="77777777" w:rsidR="00812EFC" w:rsidRPr="00705F31" w:rsidRDefault="00812EFC" w:rsidP="008556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F31"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812EFC" w:rsidRPr="00705F31" w14:paraId="07510E5E" w14:textId="77777777" w:rsidTr="00855671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6E21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BE0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7995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812EFC" w:rsidRPr="00705F31" w14:paraId="3ADC48C5" w14:textId="77777777" w:rsidTr="0085567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D954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9A8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82AF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 xml:space="preserve">Oferta Wykonawcy wraz z oświadczeniami </w:t>
            </w:r>
          </w:p>
        </w:tc>
      </w:tr>
      <w:tr w:rsidR="00812EFC" w:rsidRPr="00705F31" w14:paraId="08A0FF5D" w14:textId="77777777" w:rsidTr="0085567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7533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1E1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221A" w14:textId="77777777" w:rsidR="00812EFC" w:rsidRPr="00705F31" w:rsidRDefault="00812EFC" w:rsidP="00855671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</w:tbl>
    <w:p w14:paraId="237143F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B482E0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2B1A5BDF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1" w:history="1">
        <w:r w:rsidR="00705F31" w:rsidRPr="00705F31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705F31">
        <w:rPr>
          <w:rFonts w:ascii="Arial" w:hAnsi="Arial" w:cs="Arial"/>
          <w:color w:val="auto"/>
          <w:sz w:val="20"/>
          <w:szCs w:val="20"/>
        </w:rPr>
        <w:t xml:space="preserve">, </w:t>
      </w:r>
      <w:r w:rsidRPr="00705F31">
        <w:rPr>
          <w:rFonts w:ascii="Arial" w:hAnsi="Arial" w:cs="Arial"/>
          <w:sz w:val="20"/>
          <w:szCs w:val="20"/>
        </w:rPr>
        <w:t>tel. 664173828;</w:t>
      </w:r>
    </w:p>
    <w:p w14:paraId="2D433CA0" w14:textId="77777777" w:rsidR="00812EFC" w:rsidRPr="00705F31" w:rsidRDefault="00812EFC" w:rsidP="00705F31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lastRenderedPageBreak/>
        <w:t>- dane osobowe przetwarzane będą na podstawie art. 6 ust. 1 lit. c RODO w celu związanym z postępowaniem o udzielenie zamówienia publicznego na „</w:t>
      </w:r>
      <w:r w:rsidR="00705F31" w:rsidRPr="00705F31">
        <w:rPr>
          <w:rFonts w:ascii="Arial" w:hAnsi="Arial" w:cs="Arial"/>
          <w:sz w:val="20"/>
          <w:szCs w:val="20"/>
        </w:rPr>
        <w:t>Modernizacja i obsługa podstrony internetowej projektu”</w:t>
      </w:r>
      <w:r w:rsidR="00705F31">
        <w:rPr>
          <w:rFonts w:ascii="Arial" w:hAnsi="Arial" w:cs="Arial"/>
          <w:sz w:val="20"/>
          <w:szCs w:val="20"/>
        </w:rPr>
        <w:t xml:space="preserve"> </w:t>
      </w:r>
      <w:r w:rsidR="00705F31" w:rsidRPr="00705F31">
        <w:rPr>
          <w:rFonts w:ascii="Arial" w:hAnsi="Arial" w:cs="Arial"/>
          <w:sz w:val="20"/>
          <w:szCs w:val="20"/>
        </w:rPr>
        <w:t>Znak sprawy: 1/ZO/2020</w:t>
      </w:r>
      <w:r w:rsidRPr="00705F31">
        <w:rPr>
          <w:rFonts w:ascii="Arial" w:hAnsi="Arial" w:cs="Arial"/>
          <w:sz w:val="20"/>
          <w:szCs w:val="20"/>
        </w:rPr>
        <w:t>, prowadzonym w trybie zapytania ofertowego;</w:t>
      </w:r>
    </w:p>
    <w:p w14:paraId="07798BF6" w14:textId="77777777" w:rsidR="00812EFC" w:rsidRPr="00705F31" w:rsidRDefault="00812EFC" w:rsidP="00812EFC">
      <w:pPr>
        <w:rPr>
          <w:rFonts w:ascii="Arial" w:hAnsi="Arial" w:cs="Arial"/>
          <w:strike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CFB1AE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- dane osobowe będą przechowywane, zgodnie z Wytycznymi w zakresie kwalifikowalności wydatków w ramach Programu Operacyjnego Infrastruktura i Środowisko </w:t>
      </w:r>
    </w:p>
    <w:p w14:paraId="2845100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7C83AD4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629BA8D4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08A8A8A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Każdy Wykonawca posiada:</w:t>
      </w:r>
    </w:p>
    <w:p w14:paraId="495AEE2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406E2B3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5D7C1AB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D1AD558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09778782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996477D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Nie przysługuje Wykonawcom:</w:t>
      </w:r>
    </w:p>
    <w:p w14:paraId="2541684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949DB1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0166A16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594BA28C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5A7A76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4BCF12B5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20D8B3C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CA362B3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630E4810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</w:p>
    <w:p w14:paraId="35EF8241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064B56E" w14:textId="77777777" w:rsidR="00812EFC" w:rsidRPr="00705F31" w:rsidRDefault="00812EFC" w:rsidP="00812EFC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Data i podpis upoważnionego przedstawiciela Zamawiającego </w:t>
      </w:r>
    </w:p>
    <w:p w14:paraId="7291112D" w14:textId="77777777" w:rsidR="00812EFC" w:rsidRPr="00705F31" w:rsidRDefault="00812EFC" w:rsidP="00812EFC">
      <w:pPr>
        <w:rPr>
          <w:sz w:val="20"/>
          <w:szCs w:val="20"/>
        </w:rPr>
      </w:pPr>
    </w:p>
    <w:p w14:paraId="424CF1D8" w14:textId="77777777" w:rsidR="00812EFC" w:rsidRPr="00705F31" w:rsidRDefault="00812EFC" w:rsidP="00812EFC">
      <w:pPr>
        <w:rPr>
          <w:sz w:val="20"/>
          <w:szCs w:val="20"/>
        </w:rPr>
      </w:pPr>
    </w:p>
    <w:p w14:paraId="1CE6C71C" w14:textId="77777777" w:rsidR="00812EFC" w:rsidRPr="00705F31" w:rsidRDefault="00812EFC" w:rsidP="00812EFC">
      <w:pPr>
        <w:rPr>
          <w:sz w:val="20"/>
          <w:szCs w:val="20"/>
        </w:rPr>
      </w:pPr>
    </w:p>
    <w:p w14:paraId="5C713644" w14:textId="77777777" w:rsidR="007353F6" w:rsidRPr="00705F31" w:rsidRDefault="007353F6" w:rsidP="00812EFC">
      <w:pPr>
        <w:rPr>
          <w:sz w:val="20"/>
          <w:szCs w:val="20"/>
        </w:rPr>
      </w:pPr>
    </w:p>
    <w:sectPr w:rsidR="007353F6" w:rsidRPr="00705F31">
      <w:headerReference w:type="default" r:id="rId12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159F" w14:textId="77777777" w:rsidR="004515B8" w:rsidRDefault="004515B8">
      <w:pPr>
        <w:spacing w:after="0" w:line="240" w:lineRule="auto"/>
      </w:pPr>
      <w:r>
        <w:separator/>
      </w:r>
    </w:p>
  </w:endnote>
  <w:endnote w:type="continuationSeparator" w:id="0">
    <w:p w14:paraId="42377BD2" w14:textId="77777777" w:rsidR="004515B8" w:rsidRDefault="0045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3162" w14:textId="77777777" w:rsidR="004515B8" w:rsidRDefault="004515B8">
      <w:pPr>
        <w:spacing w:after="0" w:line="240" w:lineRule="auto"/>
      </w:pPr>
      <w:r>
        <w:separator/>
      </w:r>
    </w:p>
  </w:footnote>
  <w:footnote w:type="continuationSeparator" w:id="0">
    <w:p w14:paraId="6EE4E2FE" w14:textId="77777777" w:rsidR="004515B8" w:rsidRDefault="0045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8D64" w14:textId="77777777" w:rsidR="00571818" w:rsidRDefault="004515B8">
    <w:pPr>
      <w:tabs>
        <w:tab w:val="center" w:pos="4536"/>
        <w:tab w:val="right" w:pos="9072"/>
      </w:tabs>
      <w:spacing w:before="708" w:after="0" w:line="240" w:lineRule="auto"/>
    </w:pPr>
  </w:p>
  <w:p w14:paraId="40D8E462" w14:textId="77777777" w:rsidR="00571818" w:rsidRDefault="00705F3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577E3BA9" wp14:editId="20C39E1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F95"/>
    <w:multiLevelType w:val="multilevel"/>
    <w:tmpl w:val="42CE2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CE835FA"/>
    <w:multiLevelType w:val="multilevel"/>
    <w:tmpl w:val="F6BAD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F97417"/>
    <w:multiLevelType w:val="multilevel"/>
    <w:tmpl w:val="C36A3D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B0D0027"/>
    <w:multiLevelType w:val="multilevel"/>
    <w:tmpl w:val="FFE6C5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6D9B13A9"/>
    <w:multiLevelType w:val="multilevel"/>
    <w:tmpl w:val="D73C98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36D33"/>
    <w:rsid w:val="00182463"/>
    <w:rsid w:val="004515B8"/>
    <w:rsid w:val="00705F31"/>
    <w:rsid w:val="007353F6"/>
    <w:rsid w:val="007D7B7D"/>
    <w:rsid w:val="00812EFC"/>
    <w:rsid w:val="00961CC6"/>
    <w:rsid w:val="00C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B3F"/>
  <w15:chartTrackingRefBased/>
  <w15:docId w15:val="{52ED6170-C09A-4693-9E2C-9C2EFC5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FC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2EFC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12EFC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ListLabel2">
    <w:name w:val="ListLabel 2"/>
    <w:qFormat/>
    <w:rsid w:val="00812EFC"/>
    <w:rPr>
      <w:rFonts w:ascii="Arial" w:eastAsia="Arial" w:hAnsi="Arial" w:cs="Arial"/>
      <w:b w:val="0"/>
      <w:sz w:val="20"/>
      <w:szCs w:val="20"/>
    </w:rPr>
  </w:style>
  <w:style w:type="paragraph" w:styleId="Tekstpodstawowy">
    <w:name w:val="Body Text"/>
    <w:basedOn w:val="Normalny"/>
    <w:link w:val="TekstpodstawowyZnak"/>
    <w:rsid w:val="00812EF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2EFC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1">
    <w:name w:val="Normal1"/>
    <w:qFormat/>
    <w:rsid w:val="00812EFC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12EFC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812EFC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812E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812EF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F3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F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falbatro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lbatr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falbatro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2919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4</cp:revision>
  <dcterms:created xsi:type="dcterms:W3CDTF">2020-01-08T12:18:00Z</dcterms:created>
  <dcterms:modified xsi:type="dcterms:W3CDTF">2020-01-09T21:44:00Z</dcterms:modified>
</cp:coreProperties>
</file>