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84" w:rsidRDefault="001203F4">
      <w:pPr>
        <w:pStyle w:val="normal"/>
        <w:spacing w:after="13"/>
        <w:ind w:right="361" w:hanging="10"/>
        <w:jc w:val="both"/>
      </w:pPr>
      <w:r>
        <w:rPr>
          <w:rFonts w:ascii="Arial" w:eastAsia="Arial" w:hAnsi="Arial" w:cs="Arial"/>
          <w:sz w:val="20"/>
          <w:szCs w:val="20"/>
        </w:rPr>
        <w:t xml:space="preserve">Załącznik nr 5 </w:t>
      </w:r>
    </w:p>
    <w:p w:rsidR="00284884" w:rsidRDefault="001203F4">
      <w:pPr>
        <w:pStyle w:val="normal"/>
        <w:tabs>
          <w:tab w:val="left" w:pos="6390"/>
        </w:tabs>
        <w:spacing w:after="240"/>
      </w:pPr>
      <w:r>
        <w:tab/>
      </w:r>
      <w:r>
        <w:br/>
      </w:r>
    </w:p>
    <w:p w:rsidR="00284884" w:rsidRDefault="001203F4">
      <w:pPr>
        <w:pStyle w:val="normal"/>
        <w:spacing w:after="15"/>
        <w:ind w:hanging="10"/>
        <w:jc w:val="both"/>
      </w:pPr>
      <w:r>
        <w:rPr>
          <w:rFonts w:ascii="Arial" w:eastAsia="Arial" w:hAnsi="Arial" w:cs="Arial"/>
          <w:sz w:val="20"/>
          <w:szCs w:val="20"/>
        </w:rPr>
        <w:t>W związku z realizacją zadania będącego częścią projektu:</w:t>
      </w:r>
    </w:p>
    <w:p w:rsidR="00284884" w:rsidRDefault="001203F4">
      <w:pPr>
        <w:pStyle w:val="normal"/>
        <w:spacing w:after="15"/>
        <w:ind w:hanging="10"/>
        <w:jc w:val="both"/>
      </w:pPr>
      <w:r>
        <w:rPr>
          <w:rFonts w:ascii="Arial" w:eastAsia="Arial" w:hAnsi="Arial" w:cs="Arial"/>
          <w:sz w:val="20"/>
          <w:szCs w:val="20"/>
        </w:rPr>
        <w:t>„Symbiosis – ochrona ex-situ gatunków zagrożonych i edukacja ekologiczna w działalności polskich ośrodków rehabilitacji zwierząt – wzmocnienie potencjału sieci ośrodków na Warmii i Mazurach”</w:t>
      </w:r>
    </w:p>
    <w:p w:rsidR="00284884" w:rsidRDefault="001203F4">
      <w:pPr>
        <w:pStyle w:val="Nagwek2"/>
        <w:spacing w:before="0" w:after="0"/>
        <w:ind w:right="362" w:hanging="10"/>
        <w:jc w:val="both"/>
      </w:pPr>
      <w:r>
        <w:rPr>
          <w:rFonts w:ascii="Arial" w:eastAsia="Arial" w:hAnsi="Arial" w:cs="Arial"/>
          <w:b w:val="0"/>
          <w:sz w:val="20"/>
          <w:szCs w:val="20"/>
        </w:rPr>
        <w:t>Fundacja Albatros Bukwałd 45a, 11-001 Dywity, KRS 0000263522, NIP</w:t>
      </w:r>
      <w:r>
        <w:rPr>
          <w:rFonts w:ascii="Arial" w:eastAsia="Arial" w:hAnsi="Arial" w:cs="Arial"/>
          <w:b w:val="0"/>
          <w:sz w:val="20"/>
          <w:szCs w:val="20"/>
        </w:rPr>
        <w:t xml:space="preserve"> 7393574717, REGON 280150768, </w:t>
      </w:r>
      <w:hyperlink r:id="rId6">
        <w:r>
          <w:rPr>
            <w:rFonts w:ascii="Arial" w:eastAsia="Arial" w:hAnsi="Arial" w:cs="Arial"/>
            <w:b w:val="0"/>
            <w:sz w:val="20"/>
            <w:szCs w:val="20"/>
            <w:u w:val="single"/>
          </w:rPr>
          <w:t>info@falbatros.pl</w:t>
        </w:r>
      </w:hyperlink>
      <w:r>
        <w:rPr>
          <w:rFonts w:ascii="Arial" w:eastAsia="Arial" w:hAnsi="Arial" w:cs="Arial"/>
          <w:b w:val="0"/>
          <w:sz w:val="20"/>
          <w:szCs w:val="20"/>
        </w:rPr>
        <w:t xml:space="preserve">, 664 173 828, 664 950 458 publikuje </w:t>
      </w:r>
    </w:p>
    <w:p w:rsidR="00284884" w:rsidRDefault="00284884">
      <w:pPr>
        <w:pStyle w:val="normal"/>
      </w:pPr>
    </w:p>
    <w:p w:rsidR="00284884" w:rsidRDefault="001203F4">
      <w:pPr>
        <w:pStyle w:val="normal"/>
        <w:spacing w:after="15"/>
        <w:ind w:hanging="10"/>
        <w:jc w:val="center"/>
      </w:pPr>
      <w:r>
        <w:rPr>
          <w:rFonts w:ascii="Arial" w:eastAsia="Arial" w:hAnsi="Arial" w:cs="Arial"/>
          <w:b/>
          <w:sz w:val="20"/>
          <w:szCs w:val="20"/>
        </w:rPr>
        <w:t>PROJEKT</w:t>
      </w:r>
      <w:r>
        <w:rPr>
          <w:rFonts w:ascii="Arial" w:eastAsia="Arial" w:hAnsi="Arial" w:cs="Arial"/>
          <w:b/>
          <w:sz w:val="16"/>
          <w:szCs w:val="16"/>
        </w:rPr>
        <w:t xml:space="preserve"> </w:t>
      </w:r>
      <w:r>
        <w:rPr>
          <w:rFonts w:ascii="Arial" w:eastAsia="Arial" w:hAnsi="Arial" w:cs="Arial"/>
          <w:b/>
          <w:sz w:val="20"/>
          <w:szCs w:val="20"/>
        </w:rPr>
        <w:t>UMOWY</w:t>
      </w:r>
      <w:r>
        <w:rPr>
          <w:rFonts w:ascii="Arial" w:eastAsia="Arial" w:hAnsi="Arial" w:cs="Arial"/>
          <w:b/>
          <w:sz w:val="16"/>
          <w:szCs w:val="16"/>
        </w:rPr>
        <w:t xml:space="preserve"> </w:t>
      </w:r>
    </w:p>
    <w:p w:rsidR="00284884" w:rsidRDefault="001203F4">
      <w:pPr>
        <w:pStyle w:val="normal"/>
        <w:spacing w:after="15"/>
        <w:ind w:hanging="10"/>
        <w:jc w:val="center"/>
      </w:pPr>
      <w:r>
        <w:rPr>
          <w:rFonts w:ascii="Arial" w:eastAsia="Arial" w:hAnsi="Arial" w:cs="Arial"/>
          <w:b/>
          <w:sz w:val="16"/>
          <w:szCs w:val="16"/>
        </w:rPr>
        <w:t xml:space="preserve">na </w:t>
      </w:r>
      <w:r>
        <w:rPr>
          <w:rFonts w:ascii="Arial" w:eastAsia="Arial" w:hAnsi="Arial" w:cs="Arial"/>
          <w:b/>
          <w:sz w:val="20"/>
          <w:szCs w:val="20"/>
        </w:rPr>
        <w:t>„Wykonanie woliery stalowej w ORPD w Bukwałdzie”</w:t>
      </w:r>
    </w:p>
    <w:p w:rsidR="00284884" w:rsidRDefault="001203F4">
      <w:pPr>
        <w:pStyle w:val="normal"/>
        <w:spacing w:after="15"/>
        <w:ind w:hanging="10"/>
        <w:jc w:val="center"/>
      </w:pPr>
      <w:r>
        <w:rPr>
          <w:rFonts w:ascii="Arial" w:eastAsia="Arial" w:hAnsi="Arial" w:cs="Arial"/>
          <w:sz w:val="20"/>
          <w:szCs w:val="20"/>
        </w:rPr>
        <w:t>Znak sprawy: 10/ZO/2017</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Umowa Nr ….</w:t>
      </w:r>
    </w:p>
    <w:p w:rsidR="00284884" w:rsidRDefault="001203F4">
      <w:pPr>
        <w:pStyle w:val="normal"/>
        <w:spacing w:after="15"/>
        <w:ind w:hanging="10"/>
        <w:jc w:val="both"/>
      </w:pPr>
      <w:r>
        <w:rPr>
          <w:rFonts w:ascii="Arial" w:eastAsia="Arial" w:hAnsi="Arial" w:cs="Arial"/>
          <w:sz w:val="20"/>
          <w:szCs w:val="20"/>
        </w:rPr>
        <w:t>zawarta w wyniku zamówie</w:t>
      </w:r>
      <w:r>
        <w:rPr>
          <w:rFonts w:ascii="Arial" w:eastAsia="Arial" w:hAnsi="Arial" w:cs="Arial"/>
          <w:sz w:val="20"/>
          <w:szCs w:val="20"/>
        </w:rPr>
        <w:t>nia publicznego przeprowadzonego w trybie zapytania ofertowego nr 10/ZO/2017 na podstawie Regulaminu udzielania zamówień dla zamówień realizowanych w ramach projektu „Symbiosis – ochrona ex-situ gatunków zagrożonych i edukacja ekologiczna w działalności po</w:t>
      </w:r>
      <w:r>
        <w:rPr>
          <w:rFonts w:ascii="Arial" w:eastAsia="Arial" w:hAnsi="Arial" w:cs="Arial"/>
          <w:sz w:val="20"/>
          <w:szCs w:val="20"/>
        </w:rPr>
        <w:t xml:space="preserve">lskich ośrodków rehabilitacji zwierząt – wzmocnienie potencjału sieci ośrodków na Warmii i Mazurach” </w:t>
      </w:r>
    </w:p>
    <w:p w:rsidR="00284884" w:rsidRDefault="001203F4">
      <w:pPr>
        <w:pStyle w:val="normal"/>
        <w:spacing w:after="15"/>
        <w:ind w:hanging="10"/>
        <w:jc w:val="both"/>
      </w:pPr>
      <w:r>
        <w:rPr>
          <w:rFonts w:ascii="Arial" w:eastAsia="Arial" w:hAnsi="Arial" w:cs="Arial"/>
          <w:sz w:val="20"/>
          <w:szCs w:val="20"/>
        </w:rPr>
        <w:t>w dniu …. 2017 r. w Bukwałdzie pomiędzy:</w:t>
      </w:r>
    </w:p>
    <w:p w:rsidR="00284884" w:rsidRDefault="00284884">
      <w:pPr>
        <w:pStyle w:val="normal"/>
      </w:pPr>
    </w:p>
    <w:p w:rsidR="00284884" w:rsidRDefault="001203F4">
      <w:pPr>
        <w:pStyle w:val="normal"/>
        <w:spacing w:after="15"/>
        <w:ind w:hanging="10"/>
        <w:jc w:val="both"/>
      </w:pPr>
      <w:r>
        <w:rPr>
          <w:rFonts w:ascii="Arial" w:eastAsia="Arial" w:hAnsi="Arial" w:cs="Arial"/>
          <w:sz w:val="20"/>
          <w:szCs w:val="20"/>
        </w:rPr>
        <w:t>Fundacją Albatros z siedzibą w Bukwałdzie, Bukwałd 45a, 11-001 Dywity wpisaną do Rejestru stowarzyszeń, innych o</w:t>
      </w:r>
      <w:r>
        <w:rPr>
          <w:rFonts w:ascii="Arial" w:eastAsia="Arial" w:hAnsi="Arial" w:cs="Arial"/>
          <w:sz w:val="20"/>
          <w:szCs w:val="20"/>
        </w:rPr>
        <w:t>rganizacji społecznych i zawodowych, fundacji i publicznych zakładów opieki zdrowotnej Krajowego Rejestru Sądowego przez Sąd Rejonowy w Olsztynie VIII Wydział Gospodarczy Krajowego Rejestru Sądowego pod numerem KRS 0000263522, NIP 7393574717, REGON 2801507</w:t>
      </w:r>
      <w:r>
        <w:rPr>
          <w:rFonts w:ascii="Arial" w:eastAsia="Arial" w:hAnsi="Arial" w:cs="Arial"/>
          <w:sz w:val="20"/>
          <w:szCs w:val="20"/>
        </w:rPr>
        <w:t>68</w:t>
      </w:r>
    </w:p>
    <w:p w:rsidR="00284884" w:rsidRDefault="001203F4">
      <w:pPr>
        <w:pStyle w:val="normal"/>
        <w:spacing w:after="15"/>
        <w:ind w:hanging="10"/>
        <w:jc w:val="both"/>
      </w:pPr>
      <w:r>
        <w:rPr>
          <w:rFonts w:ascii="Arial" w:eastAsia="Arial" w:hAnsi="Arial" w:cs="Arial"/>
          <w:sz w:val="20"/>
          <w:szCs w:val="20"/>
        </w:rPr>
        <w:t xml:space="preserve">zwaną dalej: „Zamawiającym” </w:t>
      </w:r>
    </w:p>
    <w:p w:rsidR="00284884" w:rsidRDefault="001203F4">
      <w:pPr>
        <w:pStyle w:val="normal"/>
        <w:spacing w:after="15"/>
        <w:ind w:hanging="10"/>
        <w:jc w:val="both"/>
      </w:pPr>
      <w:r>
        <w:rPr>
          <w:rFonts w:ascii="Arial" w:eastAsia="Arial" w:hAnsi="Arial" w:cs="Arial"/>
          <w:sz w:val="20"/>
          <w:szCs w:val="20"/>
        </w:rPr>
        <w:t>reprezentowaną przez: ….. - ……</w:t>
      </w:r>
    </w:p>
    <w:p w:rsidR="00284884" w:rsidRDefault="00284884">
      <w:pPr>
        <w:pStyle w:val="normal"/>
      </w:pPr>
    </w:p>
    <w:p w:rsidR="00284884" w:rsidRDefault="001203F4">
      <w:pPr>
        <w:pStyle w:val="normal"/>
        <w:spacing w:after="15"/>
        <w:ind w:hanging="10"/>
        <w:jc w:val="both"/>
      </w:pPr>
      <w:r>
        <w:rPr>
          <w:rFonts w:ascii="Arial" w:eastAsia="Arial" w:hAnsi="Arial" w:cs="Arial"/>
          <w:sz w:val="20"/>
          <w:szCs w:val="20"/>
        </w:rPr>
        <w:t>a</w:t>
      </w:r>
    </w:p>
    <w:p w:rsidR="00284884" w:rsidRDefault="001203F4">
      <w:pPr>
        <w:pStyle w:val="normal"/>
        <w:spacing w:after="15"/>
        <w:ind w:hanging="10"/>
        <w:jc w:val="both"/>
      </w:pPr>
      <w:r>
        <w:rPr>
          <w:rFonts w:ascii="Arial" w:eastAsia="Arial" w:hAnsi="Arial" w:cs="Arial"/>
          <w:sz w:val="20"/>
          <w:szCs w:val="20"/>
        </w:rPr>
        <w:t>….</w:t>
      </w:r>
    </w:p>
    <w:p w:rsidR="00284884" w:rsidRDefault="001203F4">
      <w:pPr>
        <w:pStyle w:val="normal"/>
        <w:spacing w:after="15"/>
        <w:ind w:hanging="10"/>
        <w:jc w:val="both"/>
      </w:pPr>
      <w:r>
        <w:rPr>
          <w:rFonts w:ascii="Arial" w:eastAsia="Arial" w:hAnsi="Arial" w:cs="Arial"/>
          <w:sz w:val="20"/>
          <w:szCs w:val="20"/>
        </w:rPr>
        <w:t xml:space="preserve">zwanym dalej: „Wykonawcą” </w:t>
      </w:r>
    </w:p>
    <w:p w:rsidR="00284884" w:rsidRDefault="001203F4">
      <w:pPr>
        <w:pStyle w:val="normal"/>
        <w:spacing w:after="15"/>
        <w:ind w:hanging="10"/>
        <w:jc w:val="both"/>
      </w:pPr>
      <w:r>
        <w:rPr>
          <w:rFonts w:ascii="Arial" w:eastAsia="Arial" w:hAnsi="Arial" w:cs="Arial"/>
          <w:sz w:val="20"/>
          <w:szCs w:val="20"/>
        </w:rPr>
        <w:t>reprezentowaną przez: ….,</w:t>
      </w:r>
    </w:p>
    <w:p w:rsidR="00284884" w:rsidRDefault="00284884">
      <w:pPr>
        <w:pStyle w:val="normal"/>
      </w:pPr>
    </w:p>
    <w:p w:rsidR="00284884" w:rsidRDefault="001203F4">
      <w:pPr>
        <w:pStyle w:val="normal"/>
        <w:spacing w:after="15"/>
        <w:ind w:hanging="10"/>
        <w:jc w:val="both"/>
      </w:pPr>
      <w:r>
        <w:rPr>
          <w:rFonts w:ascii="Arial" w:eastAsia="Arial" w:hAnsi="Arial" w:cs="Arial"/>
          <w:sz w:val="20"/>
          <w:szCs w:val="20"/>
        </w:rPr>
        <w:t>o następującej treści:</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1</w:t>
      </w:r>
    </w:p>
    <w:p w:rsidR="00284884" w:rsidRDefault="001203F4">
      <w:pPr>
        <w:pStyle w:val="normal"/>
        <w:spacing w:after="15"/>
        <w:ind w:hanging="10"/>
        <w:jc w:val="center"/>
      </w:pPr>
      <w:r>
        <w:rPr>
          <w:rFonts w:ascii="Arial" w:eastAsia="Arial" w:hAnsi="Arial" w:cs="Arial"/>
          <w:sz w:val="20"/>
          <w:szCs w:val="20"/>
        </w:rPr>
        <w:t>Interpretacja</w:t>
      </w:r>
    </w:p>
    <w:p w:rsidR="00284884" w:rsidRDefault="001203F4">
      <w:pPr>
        <w:pStyle w:val="normal"/>
        <w:spacing w:after="15"/>
        <w:ind w:hanging="10"/>
        <w:jc w:val="both"/>
      </w:pPr>
      <w:r>
        <w:rPr>
          <w:rFonts w:ascii="Arial" w:eastAsia="Arial" w:hAnsi="Arial" w:cs="Arial"/>
          <w:sz w:val="20"/>
          <w:szCs w:val="20"/>
        </w:rPr>
        <w:t>1. Integralne części niniejszej Umowy stanowią następujące dokumenty:</w:t>
      </w:r>
    </w:p>
    <w:p w:rsidR="00284884" w:rsidRDefault="001203F4">
      <w:pPr>
        <w:pStyle w:val="normal"/>
        <w:spacing w:after="15"/>
        <w:ind w:hanging="10"/>
        <w:jc w:val="both"/>
      </w:pPr>
      <w:r>
        <w:rPr>
          <w:rFonts w:ascii="Arial" w:eastAsia="Arial" w:hAnsi="Arial" w:cs="Arial"/>
          <w:sz w:val="20"/>
          <w:szCs w:val="20"/>
        </w:rPr>
        <w:t>1.1. Załącznik nr 1 – Udzielone odpowiedzi na pytania zadane w toku postępowania,</w:t>
      </w:r>
    </w:p>
    <w:p w:rsidR="00284884" w:rsidRDefault="001203F4">
      <w:pPr>
        <w:pStyle w:val="normal"/>
        <w:spacing w:after="15"/>
        <w:ind w:hanging="10"/>
        <w:jc w:val="both"/>
      </w:pPr>
      <w:r>
        <w:rPr>
          <w:rFonts w:ascii="Arial" w:eastAsia="Arial" w:hAnsi="Arial" w:cs="Arial"/>
          <w:sz w:val="20"/>
          <w:szCs w:val="20"/>
        </w:rPr>
        <w:t xml:space="preserve">1.2. Załącznik nr 2 – Zapytanie ofertowe nr 10/ZO/2017, </w:t>
      </w:r>
    </w:p>
    <w:p w:rsidR="00284884" w:rsidRDefault="001203F4">
      <w:pPr>
        <w:pStyle w:val="normal"/>
        <w:spacing w:after="15"/>
        <w:ind w:hanging="10"/>
        <w:jc w:val="both"/>
      </w:pPr>
      <w:r>
        <w:rPr>
          <w:rFonts w:ascii="Arial" w:eastAsia="Arial" w:hAnsi="Arial" w:cs="Arial"/>
          <w:sz w:val="20"/>
          <w:szCs w:val="20"/>
        </w:rPr>
        <w:t>1.3. Załącznik nr 3 – Opis przedmiotu zamówienia,</w:t>
      </w:r>
    </w:p>
    <w:p w:rsidR="00284884" w:rsidRDefault="001203F4">
      <w:pPr>
        <w:pStyle w:val="normal"/>
        <w:spacing w:after="15"/>
        <w:ind w:hanging="10"/>
        <w:jc w:val="both"/>
      </w:pPr>
      <w:r>
        <w:rPr>
          <w:rFonts w:ascii="Arial" w:eastAsia="Arial" w:hAnsi="Arial" w:cs="Arial"/>
          <w:sz w:val="20"/>
          <w:szCs w:val="20"/>
        </w:rPr>
        <w:t>1.4. Załącznik nr 4 – Oferta Wykonawcy z dnia ….</w:t>
      </w:r>
    </w:p>
    <w:p w:rsidR="00284884" w:rsidRDefault="001203F4">
      <w:pPr>
        <w:pStyle w:val="normal"/>
        <w:spacing w:after="15"/>
        <w:ind w:hanging="10"/>
        <w:jc w:val="both"/>
      </w:pPr>
      <w:r>
        <w:rPr>
          <w:rFonts w:ascii="Arial" w:eastAsia="Arial" w:hAnsi="Arial" w:cs="Arial"/>
          <w:sz w:val="20"/>
          <w:szCs w:val="20"/>
        </w:rPr>
        <w:t>2. W przypadku roz</w:t>
      </w:r>
      <w:r>
        <w:rPr>
          <w:rFonts w:ascii="Arial" w:eastAsia="Arial" w:hAnsi="Arial" w:cs="Arial"/>
          <w:sz w:val="20"/>
          <w:szCs w:val="20"/>
        </w:rPr>
        <w:t>bieżności zapisów poszczególnych dokumentów wymienionych w pkt. 1.1. – 1.4. w stosunku do treści umowy, w odniesieniu do tej samej kwestii, pierwszeństwo mają postanowienia zawarte w umowie, a następnie w dokumentach wymienionych we wskazanej w ust. 1 kole</w:t>
      </w:r>
      <w:r>
        <w:rPr>
          <w:rFonts w:ascii="Arial" w:eastAsia="Arial" w:hAnsi="Arial" w:cs="Arial"/>
          <w:sz w:val="20"/>
          <w:szCs w:val="20"/>
        </w:rPr>
        <w:t xml:space="preserve">jności. </w:t>
      </w:r>
    </w:p>
    <w:p w:rsidR="00284884" w:rsidRDefault="001203F4">
      <w:pPr>
        <w:pStyle w:val="normal"/>
        <w:spacing w:after="15"/>
        <w:ind w:hanging="10"/>
        <w:jc w:val="both"/>
      </w:pPr>
      <w:r>
        <w:rPr>
          <w:rFonts w:ascii="Arial" w:eastAsia="Arial" w:hAnsi="Arial" w:cs="Arial"/>
          <w:sz w:val="20"/>
          <w:szCs w:val="20"/>
        </w:rPr>
        <w:t xml:space="preserve">3. Nagłówki umieszczone w tekście niniejszej umowy, mają charakter informacyjny i nie mają wpływu na interpretację niniejszej umowy. </w:t>
      </w:r>
    </w:p>
    <w:p w:rsidR="00284884" w:rsidRDefault="001203F4">
      <w:pPr>
        <w:pStyle w:val="normal"/>
        <w:spacing w:after="15"/>
        <w:ind w:hanging="10"/>
        <w:jc w:val="both"/>
      </w:pPr>
      <w:r>
        <w:rPr>
          <w:rFonts w:ascii="Arial" w:eastAsia="Arial" w:hAnsi="Arial" w:cs="Arial"/>
          <w:sz w:val="20"/>
          <w:szCs w:val="20"/>
        </w:rPr>
        <w:t xml:space="preserve">4. Spośród załączników wymienionych w ust. 1, strony parafują wraz z umową załącznik nr 3. </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2</w:t>
      </w:r>
    </w:p>
    <w:p w:rsidR="00284884" w:rsidRDefault="001203F4">
      <w:pPr>
        <w:pStyle w:val="normal"/>
        <w:spacing w:after="15"/>
        <w:ind w:hanging="10"/>
        <w:jc w:val="center"/>
      </w:pPr>
      <w:r>
        <w:rPr>
          <w:rFonts w:ascii="Arial" w:eastAsia="Arial" w:hAnsi="Arial" w:cs="Arial"/>
          <w:sz w:val="20"/>
          <w:szCs w:val="20"/>
        </w:rPr>
        <w:t>Przedmiot umowy</w:t>
      </w:r>
    </w:p>
    <w:p w:rsidR="00284884" w:rsidRDefault="001203F4">
      <w:pPr>
        <w:pStyle w:val="normal"/>
        <w:spacing w:after="15"/>
        <w:jc w:val="both"/>
      </w:pPr>
      <w:bookmarkStart w:id="0" w:name="_gjdgxs" w:colFirst="0" w:colLast="0"/>
      <w:bookmarkEnd w:id="0"/>
      <w:r>
        <w:rPr>
          <w:rFonts w:ascii="Arial" w:eastAsia="Arial" w:hAnsi="Arial" w:cs="Arial"/>
          <w:sz w:val="20"/>
          <w:szCs w:val="20"/>
        </w:rPr>
        <w:t>1. Przedmiotem umowy jest wykonanie woliery stalowej na podstawie dokumentacji oraz szczegółowego opisu przedmiotu zamówienia zgodna z zapytaniem nr 10/ZO/2017</w:t>
      </w:r>
    </w:p>
    <w:p w:rsidR="00284884" w:rsidRDefault="001203F4">
      <w:pPr>
        <w:pStyle w:val="normal"/>
        <w:spacing w:after="15"/>
        <w:ind w:hanging="10"/>
        <w:jc w:val="both"/>
      </w:pPr>
      <w:r>
        <w:rPr>
          <w:rFonts w:ascii="Arial" w:eastAsia="Arial" w:hAnsi="Arial" w:cs="Arial"/>
          <w:sz w:val="20"/>
          <w:szCs w:val="20"/>
        </w:rPr>
        <w:t>2. Szczegółowy zakres robót został zawarty w Opisie przedmiotu zamówienia, który stanowi załączn</w:t>
      </w:r>
      <w:r>
        <w:rPr>
          <w:rFonts w:ascii="Arial" w:eastAsia="Arial" w:hAnsi="Arial" w:cs="Arial"/>
          <w:sz w:val="20"/>
          <w:szCs w:val="20"/>
        </w:rPr>
        <w:t xml:space="preserve">ik nr 3 do niniejszej umowy. </w:t>
      </w:r>
    </w:p>
    <w:p w:rsidR="00284884" w:rsidRDefault="001203F4">
      <w:pPr>
        <w:pStyle w:val="normal"/>
        <w:spacing w:after="15"/>
        <w:ind w:hanging="10"/>
        <w:jc w:val="both"/>
      </w:pPr>
      <w:r>
        <w:rPr>
          <w:rFonts w:ascii="Arial" w:eastAsia="Arial" w:hAnsi="Arial" w:cs="Arial"/>
          <w:sz w:val="20"/>
          <w:szCs w:val="20"/>
        </w:rPr>
        <w:lastRenderedPageBreak/>
        <w:t>3. Wykonawca zobowiązuje się wykonać przedmiot umowy zgodnie z w/w dokumentacją.</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3</w:t>
      </w:r>
    </w:p>
    <w:p w:rsidR="00284884" w:rsidRDefault="001203F4">
      <w:pPr>
        <w:pStyle w:val="normal"/>
        <w:spacing w:after="15"/>
        <w:ind w:hanging="10"/>
        <w:jc w:val="center"/>
      </w:pPr>
      <w:r>
        <w:rPr>
          <w:rFonts w:ascii="Arial" w:eastAsia="Arial" w:hAnsi="Arial" w:cs="Arial"/>
          <w:sz w:val="20"/>
          <w:szCs w:val="20"/>
        </w:rPr>
        <w:t>Terminy wykonania</w:t>
      </w:r>
    </w:p>
    <w:p w:rsidR="00284884" w:rsidRDefault="001203F4">
      <w:pPr>
        <w:pStyle w:val="normal"/>
        <w:spacing w:after="15"/>
        <w:ind w:hanging="10"/>
        <w:jc w:val="both"/>
      </w:pPr>
      <w:r>
        <w:rPr>
          <w:rFonts w:ascii="Arial" w:eastAsia="Arial" w:hAnsi="Arial" w:cs="Arial"/>
          <w:sz w:val="20"/>
          <w:szCs w:val="20"/>
        </w:rPr>
        <w:t xml:space="preserve">1. Termin zakończenia robót i zgłoszenia do odbioru: maksymalnie 60 dni kalendarzowych od dnia protokolarnego przekazania </w:t>
      </w:r>
      <w:r>
        <w:rPr>
          <w:rFonts w:ascii="Arial" w:eastAsia="Arial" w:hAnsi="Arial" w:cs="Arial"/>
          <w:sz w:val="20"/>
          <w:szCs w:val="20"/>
        </w:rPr>
        <w:t>Wykonawcy placu na którym mają powstać woliery. Poszczególne roboty i etapy robót Wykonawca wykona w terminach wskazanych w harmonogramie rzeczowo - finansowym, który stanowi załącznik nr 5 do niniejszej umowy.</w:t>
      </w:r>
    </w:p>
    <w:p w:rsidR="00284884" w:rsidRDefault="001203F4">
      <w:pPr>
        <w:pStyle w:val="normal"/>
        <w:spacing w:after="15"/>
        <w:ind w:hanging="10"/>
        <w:jc w:val="both"/>
      </w:pPr>
      <w:r>
        <w:rPr>
          <w:rFonts w:ascii="Arial" w:eastAsia="Arial" w:hAnsi="Arial" w:cs="Arial"/>
          <w:sz w:val="20"/>
          <w:szCs w:val="20"/>
        </w:rPr>
        <w:t>2. Zamawiający przekaże Wykonawcy plac na któ</w:t>
      </w:r>
      <w:r>
        <w:rPr>
          <w:rFonts w:ascii="Arial" w:eastAsia="Arial" w:hAnsi="Arial" w:cs="Arial"/>
          <w:sz w:val="20"/>
          <w:szCs w:val="20"/>
        </w:rPr>
        <w:t>rym mają powstać woliery w terminie do 3 dni roboczych od dnia zawarcia umowy.</w:t>
      </w:r>
    </w:p>
    <w:p w:rsidR="00284884" w:rsidRDefault="001203F4">
      <w:pPr>
        <w:pStyle w:val="normal"/>
        <w:spacing w:after="15"/>
        <w:ind w:hanging="10"/>
        <w:jc w:val="both"/>
      </w:pPr>
      <w:r>
        <w:rPr>
          <w:rFonts w:ascii="Arial" w:eastAsia="Arial" w:hAnsi="Arial" w:cs="Arial"/>
          <w:sz w:val="20"/>
          <w:szCs w:val="20"/>
        </w:rPr>
        <w:t>3. Wykonawca zobowiązuje się do rozpoczęcia wykonywania robót w terminie 3 dni roboczych od daty przekazania terenu budowy.</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4</w:t>
      </w:r>
    </w:p>
    <w:p w:rsidR="00284884" w:rsidRDefault="001203F4">
      <w:pPr>
        <w:pStyle w:val="normal"/>
        <w:spacing w:after="15"/>
        <w:ind w:hanging="10"/>
        <w:jc w:val="center"/>
      </w:pPr>
      <w:r>
        <w:rPr>
          <w:rFonts w:ascii="Arial" w:eastAsia="Arial" w:hAnsi="Arial" w:cs="Arial"/>
          <w:sz w:val="20"/>
          <w:szCs w:val="20"/>
        </w:rPr>
        <w:t>Wynagrodzenie i warunki płatności</w:t>
      </w:r>
    </w:p>
    <w:p w:rsidR="00284884" w:rsidRDefault="001203F4">
      <w:pPr>
        <w:pStyle w:val="normal"/>
        <w:spacing w:after="15"/>
        <w:ind w:hanging="10"/>
        <w:jc w:val="both"/>
      </w:pPr>
      <w:r>
        <w:rPr>
          <w:rFonts w:ascii="Arial" w:eastAsia="Arial" w:hAnsi="Arial" w:cs="Arial"/>
          <w:sz w:val="20"/>
          <w:szCs w:val="20"/>
        </w:rPr>
        <w:t>1. Za wykonanie zamówienia objętego umową Zamawiający zapłaci wartość ryczałtową netto ..... (słownie złotych:.....), plus podatek VAT .... %, wartość ryczałtową brutto .... zł (słownie złotych: .....). Wynagrodzenie Wykonawcy obejmuje pełen zakres robót b</w:t>
      </w:r>
      <w:r>
        <w:rPr>
          <w:rFonts w:ascii="Arial" w:eastAsia="Arial" w:hAnsi="Arial" w:cs="Arial"/>
          <w:sz w:val="20"/>
          <w:szCs w:val="20"/>
        </w:rPr>
        <w:t>udowlano – montażowych, instalacyjnych oraz niezbędnych do wykonania zadania – zgodnie z opisem przedmiotu umowy załączonym w zapytaniu ofertowym 10/ZO/2017</w:t>
      </w:r>
    </w:p>
    <w:p w:rsidR="00284884" w:rsidRDefault="001203F4">
      <w:pPr>
        <w:pStyle w:val="normal"/>
        <w:spacing w:after="15"/>
        <w:ind w:hanging="10"/>
        <w:jc w:val="both"/>
      </w:pPr>
      <w:r>
        <w:rPr>
          <w:rFonts w:ascii="Arial" w:eastAsia="Arial" w:hAnsi="Arial" w:cs="Arial"/>
          <w:sz w:val="20"/>
          <w:szCs w:val="20"/>
        </w:rPr>
        <w:t xml:space="preserve">1) Zamawiający przewiduje płatności częściowe, jedną po wykonaniu 50 % przedmiotu umowy oraz drugą </w:t>
      </w:r>
      <w:r>
        <w:rPr>
          <w:rFonts w:ascii="Arial" w:eastAsia="Arial" w:hAnsi="Arial" w:cs="Arial"/>
          <w:sz w:val="20"/>
          <w:szCs w:val="20"/>
        </w:rPr>
        <w:t>po dokonaniu odbioru końcowego.</w:t>
      </w:r>
    </w:p>
    <w:p w:rsidR="00284884" w:rsidRDefault="001203F4">
      <w:pPr>
        <w:pStyle w:val="normal"/>
        <w:spacing w:after="15"/>
        <w:ind w:hanging="10"/>
        <w:jc w:val="both"/>
      </w:pPr>
      <w:r>
        <w:rPr>
          <w:rFonts w:ascii="Arial" w:eastAsia="Arial" w:hAnsi="Arial" w:cs="Arial"/>
          <w:sz w:val="20"/>
          <w:szCs w:val="20"/>
        </w:rPr>
        <w:t>2) fakturowanie częściowe nastąpi po odbiorze wykonanych robót zgodnie z załącznikiem nr 5 do umowy tj. harmonogramem rzeczowo - finansowym. Faktury częściowe muszą być składane wraz z protokołami odbioru wykonanych robót zg</w:t>
      </w:r>
      <w:r>
        <w:rPr>
          <w:rFonts w:ascii="Arial" w:eastAsia="Arial" w:hAnsi="Arial" w:cs="Arial"/>
          <w:sz w:val="20"/>
          <w:szCs w:val="20"/>
        </w:rPr>
        <w:t>odnie z pozycjami harmonogramu rzeczowo-finansowego.</w:t>
      </w:r>
    </w:p>
    <w:p w:rsidR="00284884" w:rsidRDefault="001203F4">
      <w:pPr>
        <w:pStyle w:val="normal"/>
        <w:spacing w:after="15"/>
        <w:ind w:hanging="10"/>
        <w:jc w:val="both"/>
      </w:pPr>
      <w:r>
        <w:rPr>
          <w:rFonts w:ascii="Arial" w:eastAsia="Arial" w:hAnsi="Arial" w:cs="Arial"/>
          <w:sz w:val="20"/>
          <w:szCs w:val="20"/>
        </w:rPr>
        <w:t xml:space="preserve">2. Wykonawca oświadcza, że zapoznał się z wszystkimi dokumentami składającymi się na opis przedmiotu umowy. </w:t>
      </w:r>
    </w:p>
    <w:p w:rsidR="00284884" w:rsidRDefault="001203F4">
      <w:pPr>
        <w:pStyle w:val="normal"/>
        <w:spacing w:after="15"/>
        <w:ind w:hanging="10"/>
        <w:jc w:val="both"/>
      </w:pPr>
      <w:r>
        <w:rPr>
          <w:rFonts w:ascii="Arial" w:eastAsia="Arial" w:hAnsi="Arial" w:cs="Arial"/>
          <w:sz w:val="20"/>
          <w:szCs w:val="20"/>
        </w:rPr>
        <w:t>3. Wykonawca oświadcza, że na etapie przygotowywania oferty zapoznał się z terenem budowy oraz</w:t>
      </w:r>
      <w:r>
        <w:rPr>
          <w:rFonts w:ascii="Arial" w:eastAsia="Arial" w:hAnsi="Arial" w:cs="Arial"/>
          <w:sz w:val="20"/>
          <w:szCs w:val="20"/>
        </w:rPr>
        <w:t xml:space="preserve"> wykorzystał wszelkie środki mające na celu ustalenie wynagrodzenia obejmującego roboty związane z wykonaniem przedmiotu zamówienia.</w:t>
      </w:r>
    </w:p>
    <w:p w:rsidR="00284884" w:rsidRDefault="001203F4">
      <w:pPr>
        <w:pStyle w:val="normal"/>
        <w:spacing w:after="15"/>
        <w:ind w:hanging="10"/>
        <w:jc w:val="both"/>
      </w:pPr>
      <w:r>
        <w:rPr>
          <w:rFonts w:ascii="Arial" w:eastAsia="Arial" w:hAnsi="Arial" w:cs="Arial"/>
          <w:sz w:val="20"/>
          <w:szCs w:val="20"/>
        </w:rPr>
        <w:t>4. Zamawiający zobowiązuje się zapłacić Wykonawcy za przedmiot zamówienia określony w § 2 niniejszej umowy maksymalną kwotę</w:t>
      </w:r>
      <w:r>
        <w:rPr>
          <w:rFonts w:ascii="Arial" w:eastAsia="Arial" w:hAnsi="Arial" w:cs="Arial"/>
          <w:sz w:val="20"/>
          <w:szCs w:val="20"/>
        </w:rPr>
        <w:t xml:space="preserve"> brutto określoną w § 4 ust. 1 w rozbiciu na płatności za poszczególne etapy wynikające z załącznika nr 5 do umowy, przelewem bankowym w ciągu …. dni od daty otrzymania prawidłowo wystawionej faktury na Zamawiającego, po zrealizowaniu danej części zamówien</w:t>
      </w:r>
      <w:r>
        <w:rPr>
          <w:rFonts w:ascii="Arial" w:eastAsia="Arial" w:hAnsi="Arial" w:cs="Arial"/>
          <w:sz w:val="20"/>
          <w:szCs w:val="20"/>
        </w:rPr>
        <w:t>ia, na rachunek bankowy Wykonawcy wskazany w fakturze.</w:t>
      </w:r>
    </w:p>
    <w:p w:rsidR="00284884" w:rsidRDefault="001203F4">
      <w:pPr>
        <w:pStyle w:val="normal"/>
        <w:spacing w:after="15"/>
        <w:ind w:hanging="10"/>
        <w:jc w:val="both"/>
      </w:pPr>
      <w:r>
        <w:rPr>
          <w:rFonts w:ascii="Arial" w:eastAsia="Arial" w:hAnsi="Arial" w:cs="Arial"/>
          <w:sz w:val="20"/>
          <w:szCs w:val="20"/>
        </w:rPr>
        <w:t>5. Podstawą do wystawienia faktury przez Wykonawcę jest podpisany przez strony protokół częściowy/końcowy odbioru zatwierdzony przez upoważnionego przedstawiciela Zamawiającego, oraz oświadczenie podwy</w:t>
      </w:r>
      <w:r>
        <w:rPr>
          <w:rFonts w:ascii="Arial" w:eastAsia="Arial" w:hAnsi="Arial" w:cs="Arial"/>
          <w:sz w:val="20"/>
          <w:szCs w:val="20"/>
        </w:rPr>
        <w:t>konawców robót wyszczególnionych w umowie o braku zaległości finansowych Wykonawcy w stosunku do danych podwykonawców.</w:t>
      </w:r>
    </w:p>
    <w:p w:rsidR="00284884" w:rsidRDefault="001203F4">
      <w:pPr>
        <w:pStyle w:val="normal"/>
        <w:spacing w:after="15"/>
        <w:ind w:hanging="10"/>
        <w:jc w:val="both"/>
      </w:pPr>
      <w:r>
        <w:rPr>
          <w:rFonts w:ascii="Arial" w:eastAsia="Arial" w:hAnsi="Arial" w:cs="Arial"/>
          <w:sz w:val="20"/>
          <w:szCs w:val="20"/>
        </w:rPr>
        <w:t>6. Wykonawca zobowiązany jest do wykonania w ramach wynagrodzenia brutto określonego w § 4 ust. 1 umowy wszelkich prac niezbędnych do zre</w:t>
      </w:r>
      <w:r>
        <w:rPr>
          <w:rFonts w:ascii="Arial" w:eastAsia="Arial" w:hAnsi="Arial" w:cs="Arial"/>
          <w:sz w:val="20"/>
          <w:szCs w:val="20"/>
        </w:rPr>
        <w:t>alizowania przedmiotu umowy, również tych, które posiadający odpowiednią wiedzę i doświadczenie Wykonawca, powinien był przewidzieć na podstawie opisu przedmiotu zamówienia obowiązujących przepisów techniczno-budowlanych i administracyjnych, jak również wi</w:t>
      </w:r>
      <w:r>
        <w:rPr>
          <w:rFonts w:ascii="Arial" w:eastAsia="Arial" w:hAnsi="Arial" w:cs="Arial"/>
          <w:sz w:val="20"/>
          <w:szCs w:val="20"/>
        </w:rPr>
        <w:t>edzy i doświadczenia.</w:t>
      </w:r>
    </w:p>
    <w:p w:rsidR="00284884" w:rsidRDefault="001203F4">
      <w:pPr>
        <w:pStyle w:val="normal"/>
        <w:spacing w:after="15"/>
        <w:ind w:hanging="10"/>
        <w:jc w:val="both"/>
      </w:pPr>
      <w:r>
        <w:rPr>
          <w:rFonts w:ascii="Arial" w:eastAsia="Arial" w:hAnsi="Arial" w:cs="Arial"/>
          <w:sz w:val="20"/>
          <w:szCs w:val="20"/>
        </w:rPr>
        <w:t>7. Wykonawca nie może wykorzystywać rozbieżności, błędów lub opuszczeń między dokumentami stanowiącymi opis przedmiotu zamówienia, do wystąpienia wobec Zamawiającego o dodatkowe wynagrodzenie. Wszystkie dokumentacje branżowe należy ro</w:t>
      </w:r>
      <w:r>
        <w:rPr>
          <w:rFonts w:ascii="Arial" w:eastAsia="Arial" w:hAnsi="Arial" w:cs="Arial"/>
          <w:sz w:val="20"/>
          <w:szCs w:val="20"/>
        </w:rPr>
        <w:t>zpatrywać jako część kompletu dokumentacji w jej wzajemnych zależnościach.</w:t>
      </w:r>
    </w:p>
    <w:p w:rsidR="00284884" w:rsidRDefault="001203F4">
      <w:pPr>
        <w:pStyle w:val="normal"/>
        <w:spacing w:after="15"/>
        <w:ind w:hanging="10"/>
        <w:jc w:val="both"/>
      </w:pPr>
      <w:r>
        <w:rPr>
          <w:rFonts w:ascii="Arial" w:eastAsia="Arial" w:hAnsi="Arial" w:cs="Arial"/>
          <w:sz w:val="20"/>
          <w:szCs w:val="20"/>
        </w:rPr>
        <w:t>8. Wynagrodzenie obejmuje również wszystkie koszty związane z realizacją zamówienia, a w szczególności:</w:t>
      </w:r>
    </w:p>
    <w:p w:rsidR="00284884" w:rsidRDefault="001203F4">
      <w:pPr>
        <w:pStyle w:val="normal"/>
        <w:spacing w:after="15"/>
        <w:ind w:hanging="10"/>
        <w:jc w:val="both"/>
      </w:pPr>
      <w:r>
        <w:rPr>
          <w:rFonts w:ascii="Arial" w:eastAsia="Arial" w:hAnsi="Arial" w:cs="Arial"/>
          <w:sz w:val="20"/>
          <w:szCs w:val="20"/>
        </w:rPr>
        <w:t xml:space="preserve">1) koszty sporządzenia protokołów badań i odbiorów wymaganych przy uzyskaniu </w:t>
      </w:r>
      <w:r>
        <w:rPr>
          <w:rFonts w:ascii="Arial" w:eastAsia="Arial" w:hAnsi="Arial" w:cs="Arial"/>
          <w:sz w:val="20"/>
          <w:szCs w:val="20"/>
        </w:rPr>
        <w:t>pozwolenia na użytkowanie (np.: sanepid, straż pożarna, PIP, Dozór Techniczny), o ile jest wymagane przepisami prawa;</w:t>
      </w:r>
    </w:p>
    <w:p w:rsidR="00284884" w:rsidRDefault="001203F4">
      <w:pPr>
        <w:pStyle w:val="normal"/>
        <w:spacing w:after="15"/>
        <w:ind w:hanging="10"/>
        <w:jc w:val="both"/>
      </w:pPr>
      <w:r>
        <w:rPr>
          <w:rFonts w:ascii="Arial" w:eastAsia="Arial" w:hAnsi="Arial" w:cs="Arial"/>
          <w:sz w:val="20"/>
          <w:szCs w:val="20"/>
        </w:rPr>
        <w:t xml:space="preserve">2) koszty badań, prób, testów, odbiorów technicznych, rozruchów i regulacji, </w:t>
      </w:r>
    </w:p>
    <w:p w:rsidR="00284884" w:rsidRDefault="001203F4">
      <w:pPr>
        <w:pStyle w:val="normal"/>
        <w:spacing w:after="15"/>
        <w:ind w:hanging="10"/>
        <w:jc w:val="both"/>
      </w:pPr>
      <w:r>
        <w:rPr>
          <w:rFonts w:ascii="Arial" w:eastAsia="Arial" w:hAnsi="Arial" w:cs="Arial"/>
          <w:sz w:val="20"/>
          <w:szCs w:val="20"/>
        </w:rPr>
        <w:t>3) koszty wykonania instrukcji obsługi i eksploatacji obiekt</w:t>
      </w:r>
      <w:r>
        <w:rPr>
          <w:rFonts w:ascii="Arial" w:eastAsia="Arial" w:hAnsi="Arial" w:cs="Arial"/>
          <w:sz w:val="20"/>
          <w:szCs w:val="20"/>
        </w:rPr>
        <w:t>u w zakresie wykonanych robót, uwzględniająca listę producentów i dostawców urządzeń zainstalowanych w obiekcie, w trzech egzemplarzach wraz ze szkoleniem użytkownika;</w:t>
      </w:r>
    </w:p>
    <w:p w:rsidR="00284884" w:rsidRDefault="001203F4">
      <w:pPr>
        <w:pStyle w:val="normal"/>
        <w:spacing w:after="15"/>
        <w:ind w:hanging="10"/>
        <w:jc w:val="both"/>
      </w:pPr>
      <w:r>
        <w:rPr>
          <w:rFonts w:ascii="Arial" w:eastAsia="Arial" w:hAnsi="Arial" w:cs="Arial"/>
          <w:sz w:val="20"/>
          <w:szCs w:val="20"/>
        </w:rPr>
        <w:t>4) koszt opracowania instrukcji bezpieczeństwa pożarowego, o ile jest wymagane przepisam</w:t>
      </w:r>
      <w:r>
        <w:rPr>
          <w:rFonts w:ascii="Arial" w:eastAsia="Arial" w:hAnsi="Arial" w:cs="Arial"/>
          <w:sz w:val="20"/>
          <w:szCs w:val="20"/>
        </w:rPr>
        <w:t>i prawa;</w:t>
      </w:r>
    </w:p>
    <w:p w:rsidR="00284884" w:rsidRDefault="001203F4">
      <w:pPr>
        <w:pStyle w:val="normal"/>
        <w:spacing w:after="15"/>
        <w:ind w:hanging="10"/>
        <w:jc w:val="both"/>
      </w:pPr>
      <w:r>
        <w:rPr>
          <w:rFonts w:ascii="Arial" w:eastAsia="Arial" w:hAnsi="Arial" w:cs="Arial"/>
          <w:sz w:val="20"/>
          <w:szCs w:val="20"/>
        </w:rPr>
        <w:t>5) koszty materiałów, transportu elementów i materiałów budowlanych;</w:t>
      </w:r>
    </w:p>
    <w:p w:rsidR="00284884" w:rsidRDefault="001203F4">
      <w:pPr>
        <w:pStyle w:val="normal"/>
        <w:spacing w:after="15"/>
        <w:ind w:hanging="10"/>
        <w:jc w:val="both"/>
      </w:pPr>
      <w:r>
        <w:rPr>
          <w:rFonts w:ascii="Arial" w:eastAsia="Arial" w:hAnsi="Arial" w:cs="Arial"/>
          <w:sz w:val="20"/>
          <w:szCs w:val="20"/>
        </w:rPr>
        <w:lastRenderedPageBreak/>
        <w:t>6) koszt wywozu gruzu, złomu, śmieci (w tym koszt utylizacji);</w:t>
      </w:r>
    </w:p>
    <w:p w:rsidR="00284884" w:rsidRDefault="001203F4">
      <w:pPr>
        <w:pStyle w:val="normal"/>
        <w:spacing w:after="15"/>
        <w:ind w:hanging="10"/>
        <w:jc w:val="both"/>
      </w:pPr>
      <w:r>
        <w:rPr>
          <w:rFonts w:ascii="Arial" w:eastAsia="Arial" w:hAnsi="Arial" w:cs="Arial"/>
          <w:sz w:val="20"/>
          <w:szCs w:val="20"/>
        </w:rPr>
        <w:t>7) koszt ogrodzenia, prowadzenia, urządzenia i utrzymania terenu budowy, koszt wykonania obiektów tymczasowego zapl</w:t>
      </w:r>
      <w:r>
        <w:rPr>
          <w:rFonts w:ascii="Arial" w:eastAsia="Arial" w:hAnsi="Arial" w:cs="Arial"/>
          <w:sz w:val="20"/>
          <w:szCs w:val="20"/>
        </w:rPr>
        <w:t>ecza budowy oraz ich rozbiórki po zakończeniu budowy, koszt wykonania projektu zagospodarowania placu budowy, koszt sporządzenia planu BIOZ, koszt projektu zabezpieczenia BHP, o ile jest wymagane przepisami prawa;</w:t>
      </w:r>
    </w:p>
    <w:p w:rsidR="00284884" w:rsidRDefault="001203F4">
      <w:pPr>
        <w:pStyle w:val="normal"/>
        <w:spacing w:after="15"/>
        <w:ind w:hanging="10"/>
        <w:jc w:val="both"/>
      </w:pPr>
      <w:r>
        <w:rPr>
          <w:rFonts w:ascii="Arial" w:eastAsia="Arial" w:hAnsi="Arial" w:cs="Arial"/>
          <w:sz w:val="20"/>
          <w:szCs w:val="20"/>
        </w:rPr>
        <w:t>8) koszt utrzymania w należytym porządku dróg dojazdowych do placu budowy;</w:t>
      </w:r>
    </w:p>
    <w:p w:rsidR="00284884" w:rsidRDefault="001203F4">
      <w:pPr>
        <w:pStyle w:val="normal"/>
        <w:spacing w:after="15"/>
        <w:ind w:hanging="10"/>
        <w:jc w:val="both"/>
      </w:pPr>
      <w:r>
        <w:rPr>
          <w:rFonts w:ascii="Arial" w:eastAsia="Arial" w:hAnsi="Arial" w:cs="Arial"/>
          <w:sz w:val="20"/>
          <w:szCs w:val="20"/>
        </w:rPr>
        <w:t>9) koszt zapewnienia dozoru, warunków bezpieczeństwa i higieny pracy oraz ppoż;</w:t>
      </w:r>
    </w:p>
    <w:p w:rsidR="00284884" w:rsidRDefault="001203F4">
      <w:pPr>
        <w:pStyle w:val="normal"/>
        <w:spacing w:after="15"/>
        <w:ind w:hanging="10"/>
        <w:jc w:val="both"/>
      </w:pPr>
      <w:r>
        <w:rPr>
          <w:rFonts w:ascii="Arial" w:eastAsia="Arial" w:hAnsi="Arial" w:cs="Arial"/>
          <w:sz w:val="20"/>
          <w:szCs w:val="20"/>
        </w:rPr>
        <w:t>10) koszt energii elektrycznej, wody i ścieków zużytych przy realizacji zamówienia;</w:t>
      </w:r>
    </w:p>
    <w:p w:rsidR="00284884" w:rsidRDefault="001203F4">
      <w:pPr>
        <w:pStyle w:val="normal"/>
        <w:spacing w:after="15"/>
        <w:ind w:hanging="10"/>
        <w:jc w:val="both"/>
      </w:pPr>
      <w:r>
        <w:rPr>
          <w:rFonts w:ascii="Arial" w:eastAsia="Arial" w:hAnsi="Arial" w:cs="Arial"/>
          <w:sz w:val="20"/>
          <w:szCs w:val="20"/>
        </w:rPr>
        <w:t>11) koszty wykona</w:t>
      </w:r>
      <w:r>
        <w:rPr>
          <w:rFonts w:ascii="Arial" w:eastAsia="Arial" w:hAnsi="Arial" w:cs="Arial"/>
          <w:sz w:val="20"/>
          <w:szCs w:val="20"/>
        </w:rPr>
        <w:t>nia usług serwisowych, przeglądów, konserwacji wszystkich zamontowanych przez Wykonawcę urządzeń w zakresie i w sposób ustalony w dokumentacjach i instrukcjach, przez okres gwarancji wynikającej z umowy. Usługa serwisowa, przeglądy i konserwacja obejmuje p</w:t>
      </w:r>
      <w:r>
        <w:rPr>
          <w:rFonts w:ascii="Arial" w:eastAsia="Arial" w:hAnsi="Arial" w:cs="Arial"/>
          <w:sz w:val="20"/>
          <w:szCs w:val="20"/>
        </w:rPr>
        <w:t>ełne koszty, z wyłączeniem materiałów eksploatacyjnych;</w:t>
      </w:r>
    </w:p>
    <w:p w:rsidR="00284884" w:rsidRDefault="001203F4">
      <w:pPr>
        <w:pStyle w:val="normal"/>
        <w:spacing w:after="15"/>
        <w:ind w:hanging="10"/>
        <w:jc w:val="both"/>
      </w:pPr>
      <w:r>
        <w:rPr>
          <w:rFonts w:ascii="Arial" w:eastAsia="Arial" w:hAnsi="Arial" w:cs="Arial"/>
          <w:sz w:val="20"/>
          <w:szCs w:val="20"/>
        </w:rPr>
        <w:t>12) koszt doprowadzenia do należytego stanu i porządku terenu budowy po wykonaniu robót;</w:t>
      </w:r>
    </w:p>
    <w:p w:rsidR="00284884" w:rsidRDefault="001203F4">
      <w:pPr>
        <w:pStyle w:val="normal"/>
        <w:spacing w:after="15"/>
        <w:ind w:hanging="10"/>
        <w:jc w:val="both"/>
      </w:pPr>
      <w:r>
        <w:rPr>
          <w:rFonts w:ascii="Arial" w:eastAsia="Arial" w:hAnsi="Arial" w:cs="Arial"/>
          <w:sz w:val="20"/>
          <w:szCs w:val="20"/>
        </w:rPr>
        <w:t>13) koszty prowadzenia robót rozbiórkowych.</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5</w:t>
      </w:r>
    </w:p>
    <w:p w:rsidR="00284884" w:rsidRDefault="001203F4">
      <w:pPr>
        <w:pStyle w:val="normal"/>
        <w:spacing w:after="15"/>
        <w:ind w:hanging="10"/>
        <w:jc w:val="center"/>
      </w:pPr>
      <w:r>
        <w:rPr>
          <w:rFonts w:ascii="Arial" w:eastAsia="Arial" w:hAnsi="Arial" w:cs="Arial"/>
          <w:sz w:val="20"/>
          <w:szCs w:val="20"/>
        </w:rPr>
        <w:t>Materiały</w:t>
      </w:r>
    </w:p>
    <w:p w:rsidR="00284884" w:rsidRDefault="001203F4">
      <w:pPr>
        <w:pStyle w:val="normal"/>
        <w:spacing w:after="15"/>
        <w:ind w:hanging="10"/>
        <w:jc w:val="both"/>
      </w:pPr>
      <w:r>
        <w:rPr>
          <w:rFonts w:ascii="Arial" w:eastAsia="Arial" w:hAnsi="Arial" w:cs="Arial"/>
          <w:sz w:val="20"/>
          <w:szCs w:val="20"/>
        </w:rPr>
        <w:t>1. Wszystkie materiały niezbędne do realizacji niniejszej umowy Wykonawca zapewni we własnym zakresie.</w:t>
      </w:r>
    </w:p>
    <w:p w:rsidR="00284884" w:rsidRDefault="001203F4">
      <w:pPr>
        <w:pStyle w:val="normal"/>
        <w:spacing w:after="15"/>
        <w:ind w:hanging="10"/>
        <w:jc w:val="both"/>
      </w:pPr>
      <w:r>
        <w:rPr>
          <w:rFonts w:ascii="Arial" w:eastAsia="Arial" w:hAnsi="Arial" w:cs="Arial"/>
          <w:sz w:val="20"/>
          <w:szCs w:val="20"/>
        </w:rPr>
        <w:t>2. Materiały i urządzenia przechowywane na budowie i wbudowane powinny posiadać dokumenty potwierdzające dopuszczenie do obrotu i stosowania w budownictw</w:t>
      </w:r>
      <w:r>
        <w:rPr>
          <w:rFonts w:ascii="Arial" w:eastAsia="Arial" w:hAnsi="Arial" w:cs="Arial"/>
          <w:sz w:val="20"/>
          <w:szCs w:val="20"/>
        </w:rPr>
        <w:t xml:space="preserve">ie, określone w art. 10 ustawy z dnia 7 lipca 1994 r. Prawo Budowlane. Dokumenty te powinny być przechowywane na budowie. </w:t>
      </w:r>
    </w:p>
    <w:p w:rsidR="00284884" w:rsidRDefault="001203F4">
      <w:pPr>
        <w:pStyle w:val="normal"/>
        <w:spacing w:after="15"/>
        <w:ind w:hanging="10"/>
        <w:jc w:val="both"/>
      </w:pPr>
      <w:r>
        <w:rPr>
          <w:rFonts w:ascii="Arial" w:eastAsia="Arial" w:hAnsi="Arial" w:cs="Arial"/>
          <w:sz w:val="20"/>
          <w:szCs w:val="20"/>
        </w:rPr>
        <w:t>3. Na każde żądanie Zamawiającego, Wykonawca obowiązany jest okazać w stosunku do wskazanych materiałów: certyfikat na znak bezpiecze</w:t>
      </w:r>
      <w:r>
        <w:rPr>
          <w:rFonts w:ascii="Arial" w:eastAsia="Arial" w:hAnsi="Arial" w:cs="Arial"/>
          <w:sz w:val="20"/>
          <w:szCs w:val="20"/>
        </w:rPr>
        <w:t>ństwa, deklaracje zgodności lub certyfikat zgodności z dokumentem odniesienia np. Polska Norma itd. Koszt uzyskania ww. certyfikatów obciąża Wykonawcę. Dokumenty powinny być przechowywane na budowie.</w:t>
      </w:r>
    </w:p>
    <w:p w:rsidR="00284884" w:rsidRDefault="001203F4">
      <w:pPr>
        <w:pStyle w:val="normal"/>
        <w:spacing w:after="15"/>
        <w:ind w:hanging="10"/>
        <w:jc w:val="both"/>
      </w:pPr>
      <w:r>
        <w:rPr>
          <w:rFonts w:ascii="Arial" w:eastAsia="Arial" w:hAnsi="Arial" w:cs="Arial"/>
          <w:sz w:val="20"/>
          <w:szCs w:val="20"/>
        </w:rPr>
        <w:t>4. Wykonawca zapewni potrzebne oprzyrządowanie, potencja</w:t>
      </w:r>
      <w:r>
        <w:rPr>
          <w:rFonts w:ascii="Arial" w:eastAsia="Arial" w:hAnsi="Arial" w:cs="Arial"/>
          <w:sz w:val="20"/>
          <w:szCs w:val="20"/>
        </w:rPr>
        <w:t>ł ludzki oraz materiały wymagane do:</w:t>
      </w:r>
    </w:p>
    <w:p w:rsidR="00284884" w:rsidRDefault="001203F4">
      <w:pPr>
        <w:pStyle w:val="normal"/>
        <w:spacing w:after="15"/>
        <w:ind w:hanging="10"/>
        <w:jc w:val="both"/>
      </w:pPr>
      <w:r>
        <w:rPr>
          <w:rFonts w:ascii="Arial" w:eastAsia="Arial" w:hAnsi="Arial" w:cs="Arial"/>
          <w:sz w:val="20"/>
          <w:szCs w:val="20"/>
        </w:rPr>
        <w:t>1) zbadania i sprawdzenia jakości robót wykonanych na terenie budowy,</w:t>
      </w:r>
    </w:p>
    <w:p w:rsidR="00284884" w:rsidRDefault="001203F4">
      <w:pPr>
        <w:pStyle w:val="normal"/>
        <w:spacing w:after="15"/>
        <w:ind w:hanging="10"/>
        <w:jc w:val="both"/>
      </w:pPr>
      <w:r>
        <w:rPr>
          <w:rFonts w:ascii="Arial" w:eastAsia="Arial" w:hAnsi="Arial" w:cs="Arial"/>
          <w:sz w:val="20"/>
          <w:szCs w:val="20"/>
        </w:rPr>
        <w:t>2) przeprowadzenia badań, sprawdzeń i pomiarów, np. szczelności, wydajności, ciśnienia, pomiarów elektrycznych, itp.</w:t>
      </w:r>
    </w:p>
    <w:p w:rsidR="00284884" w:rsidRDefault="001203F4">
      <w:pPr>
        <w:pStyle w:val="normal"/>
        <w:spacing w:after="15"/>
        <w:ind w:hanging="10"/>
        <w:jc w:val="both"/>
      </w:pPr>
      <w:r>
        <w:rPr>
          <w:rFonts w:ascii="Arial" w:eastAsia="Arial" w:hAnsi="Arial" w:cs="Arial"/>
          <w:sz w:val="20"/>
          <w:szCs w:val="20"/>
        </w:rPr>
        <w:t>5. Badania o których mowa w ust.</w:t>
      </w:r>
      <w:r>
        <w:rPr>
          <w:rFonts w:ascii="Arial" w:eastAsia="Arial" w:hAnsi="Arial" w:cs="Arial"/>
          <w:sz w:val="20"/>
          <w:szCs w:val="20"/>
        </w:rPr>
        <w:t xml:space="preserve"> 4 oraz wynikające z obowiązujących norm i przepisów oraz warunków technicznych wykonania i odbioru robót, będą realizowane przez Wykonawcę na własny koszt.</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6</w:t>
      </w:r>
    </w:p>
    <w:p w:rsidR="00284884" w:rsidRDefault="001203F4">
      <w:pPr>
        <w:pStyle w:val="normal"/>
        <w:spacing w:after="15"/>
        <w:ind w:hanging="10"/>
        <w:jc w:val="center"/>
      </w:pPr>
      <w:r>
        <w:rPr>
          <w:rFonts w:ascii="Arial" w:eastAsia="Arial" w:hAnsi="Arial" w:cs="Arial"/>
          <w:sz w:val="20"/>
          <w:szCs w:val="20"/>
        </w:rPr>
        <w:t>Podwykonawcy</w:t>
      </w:r>
    </w:p>
    <w:p w:rsidR="00284884" w:rsidRDefault="001203F4">
      <w:pPr>
        <w:pStyle w:val="normal"/>
        <w:spacing w:after="15"/>
        <w:ind w:hanging="10"/>
        <w:jc w:val="both"/>
      </w:pPr>
      <w:r>
        <w:rPr>
          <w:rFonts w:ascii="Arial" w:eastAsia="Arial" w:hAnsi="Arial" w:cs="Arial"/>
          <w:sz w:val="20"/>
          <w:szCs w:val="20"/>
        </w:rPr>
        <w:t>1. Wykonawca ponosi wobec Zamawiającego pełną odpowiedzialność za roboty, które w</w:t>
      </w:r>
      <w:r>
        <w:rPr>
          <w:rFonts w:ascii="Arial" w:eastAsia="Arial" w:hAnsi="Arial" w:cs="Arial"/>
          <w:sz w:val="20"/>
          <w:szCs w:val="20"/>
        </w:rPr>
        <w:t>ykonuje przy pomocy podwykonawców.</w:t>
      </w:r>
    </w:p>
    <w:p w:rsidR="00284884" w:rsidRDefault="001203F4">
      <w:pPr>
        <w:pStyle w:val="normal"/>
        <w:spacing w:after="15"/>
        <w:ind w:hanging="10"/>
        <w:jc w:val="both"/>
      </w:pPr>
      <w:r>
        <w:rPr>
          <w:rFonts w:ascii="Arial" w:eastAsia="Arial" w:hAnsi="Arial" w:cs="Arial"/>
          <w:sz w:val="20"/>
          <w:szCs w:val="20"/>
        </w:rPr>
        <w:t xml:space="preserve">2. W dniu przekazania placu budowy Wykonawca ma obowiązek przedstawić Zamawiającemu listę osób uprawnionych do przebywania na terenie budowy i aktualizować ją w trakcie trwania realizacji przedmiotu umowy. </w:t>
      </w:r>
    </w:p>
    <w:p w:rsidR="00284884" w:rsidRDefault="001203F4">
      <w:pPr>
        <w:pStyle w:val="normal"/>
        <w:spacing w:after="15"/>
        <w:ind w:hanging="10"/>
        <w:jc w:val="both"/>
      </w:pPr>
      <w:r>
        <w:rPr>
          <w:rFonts w:ascii="Arial" w:eastAsia="Arial" w:hAnsi="Arial" w:cs="Arial"/>
          <w:sz w:val="20"/>
          <w:szCs w:val="20"/>
        </w:rPr>
        <w:t>3. Wykonawca p</w:t>
      </w:r>
      <w:r>
        <w:rPr>
          <w:rFonts w:ascii="Arial" w:eastAsia="Arial" w:hAnsi="Arial" w:cs="Arial"/>
          <w:sz w:val="20"/>
          <w:szCs w:val="20"/>
        </w:rPr>
        <w:t xml:space="preserve">onosi wszelką odpowiedzialność za płatności jakie posiada względem podwykonawcy. </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7</w:t>
      </w:r>
    </w:p>
    <w:p w:rsidR="00284884" w:rsidRDefault="001203F4">
      <w:pPr>
        <w:pStyle w:val="normal"/>
        <w:spacing w:after="15"/>
        <w:ind w:hanging="10"/>
        <w:jc w:val="center"/>
      </w:pPr>
      <w:r>
        <w:rPr>
          <w:rFonts w:ascii="Arial" w:eastAsia="Arial" w:hAnsi="Arial" w:cs="Arial"/>
          <w:sz w:val="20"/>
          <w:szCs w:val="20"/>
        </w:rPr>
        <w:t>Podstawowe obowiązki Wykonawcy</w:t>
      </w:r>
    </w:p>
    <w:p w:rsidR="00284884" w:rsidRDefault="001203F4">
      <w:pPr>
        <w:pStyle w:val="normal"/>
        <w:spacing w:after="15"/>
        <w:ind w:hanging="10"/>
        <w:jc w:val="both"/>
      </w:pPr>
      <w:r>
        <w:rPr>
          <w:rFonts w:ascii="Arial" w:eastAsia="Arial" w:hAnsi="Arial" w:cs="Arial"/>
          <w:sz w:val="20"/>
          <w:szCs w:val="20"/>
        </w:rPr>
        <w:t>1. Wykonawca przyjmuje na siebie następujące obowiązki:</w:t>
      </w:r>
    </w:p>
    <w:p w:rsidR="00284884" w:rsidRDefault="001203F4">
      <w:pPr>
        <w:pStyle w:val="normal"/>
        <w:spacing w:after="15"/>
        <w:ind w:hanging="10"/>
        <w:jc w:val="both"/>
      </w:pPr>
      <w:r>
        <w:rPr>
          <w:rFonts w:ascii="Arial" w:eastAsia="Arial" w:hAnsi="Arial" w:cs="Arial"/>
          <w:sz w:val="20"/>
          <w:szCs w:val="20"/>
        </w:rPr>
        <w:t>1) sporządzenie w formie pisemnej harmonogramu rzeczowo – finansowego, stanowiąceg</w:t>
      </w:r>
      <w:r>
        <w:rPr>
          <w:rFonts w:ascii="Arial" w:eastAsia="Arial" w:hAnsi="Arial" w:cs="Arial"/>
          <w:sz w:val="20"/>
          <w:szCs w:val="20"/>
        </w:rPr>
        <w:t xml:space="preserve">o załącznik nr 5 do niniejszej umowy. Harmonogram musi obejmować całość przedmiotu zamówienia (w rozbiciu na terminy, zakres prac, oraz płatności). Wykonawca zobowiązany jest do dostarczenia harmonogramu Zamawiającemu celem jego zatwierdzenia w terminie 7 </w:t>
      </w:r>
      <w:r>
        <w:rPr>
          <w:rFonts w:ascii="Arial" w:eastAsia="Arial" w:hAnsi="Arial" w:cs="Arial"/>
          <w:sz w:val="20"/>
          <w:szCs w:val="20"/>
        </w:rPr>
        <w:t>dni kalendarzowych od dnia zawarcia umowy. Jeżeli Zamawiający nie zgłosi pisemnie w terminie 7 dni kalendarzowych od dnia jego otrzymania uwag do harmonogramu, oznaczać to będzie, że harmonogram został zatwierdzony przez Zamawiającego. W przypadku zgłoszen</w:t>
      </w:r>
      <w:r>
        <w:rPr>
          <w:rFonts w:ascii="Arial" w:eastAsia="Arial" w:hAnsi="Arial" w:cs="Arial"/>
          <w:sz w:val="20"/>
          <w:szCs w:val="20"/>
        </w:rPr>
        <w:t xml:space="preserve">ia przez Zamawiającego w powyższym terminie uwag do harmonogramu, Wykonawca powinien je uwzględnić w terminie 2 dni kalendarzowych od dnia ich otrzymania. Harmonogram po podpisaniu przez Strony będzie stanowił załącznik nr 5 do niniejszej umowy. </w:t>
      </w:r>
    </w:p>
    <w:p w:rsidR="00284884" w:rsidRDefault="001203F4">
      <w:pPr>
        <w:pStyle w:val="normal"/>
        <w:spacing w:after="15"/>
        <w:ind w:hanging="10"/>
        <w:jc w:val="both"/>
      </w:pPr>
      <w:r>
        <w:rPr>
          <w:rFonts w:ascii="Arial" w:eastAsia="Arial" w:hAnsi="Arial" w:cs="Arial"/>
          <w:sz w:val="20"/>
          <w:szCs w:val="20"/>
        </w:rPr>
        <w:t>2) Pełnie</w:t>
      </w:r>
      <w:r>
        <w:rPr>
          <w:rFonts w:ascii="Arial" w:eastAsia="Arial" w:hAnsi="Arial" w:cs="Arial"/>
          <w:sz w:val="20"/>
          <w:szCs w:val="20"/>
        </w:rPr>
        <w:t>nie funkcji koordynujących w stosunku do robót realizowanych przez podwykonawców;</w:t>
      </w:r>
    </w:p>
    <w:p w:rsidR="00284884" w:rsidRDefault="001203F4">
      <w:pPr>
        <w:pStyle w:val="normal"/>
        <w:spacing w:after="15"/>
        <w:ind w:hanging="10"/>
        <w:jc w:val="both"/>
      </w:pPr>
      <w:r>
        <w:rPr>
          <w:rFonts w:ascii="Arial" w:eastAsia="Arial" w:hAnsi="Arial" w:cs="Arial"/>
          <w:sz w:val="20"/>
          <w:szCs w:val="20"/>
        </w:rPr>
        <w:t>3) Prowadzenie wszelkiej wymaganej prawem dokumentacji budowlanej;</w:t>
      </w:r>
    </w:p>
    <w:p w:rsidR="00284884" w:rsidRDefault="001203F4">
      <w:pPr>
        <w:pStyle w:val="normal"/>
        <w:spacing w:after="15"/>
        <w:ind w:hanging="10"/>
        <w:jc w:val="both"/>
      </w:pPr>
      <w:r>
        <w:rPr>
          <w:rFonts w:ascii="Arial" w:eastAsia="Arial" w:hAnsi="Arial" w:cs="Arial"/>
          <w:sz w:val="20"/>
          <w:szCs w:val="20"/>
        </w:rPr>
        <w:lastRenderedPageBreak/>
        <w:t>4) Informowanie Zamawiającego o konieczności wykonania robót zamiennych w terminie 7 dni od stwierdzenia ta</w:t>
      </w:r>
      <w:r>
        <w:rPr>
          <w:rFonts w:ascii="Arial" w:eastAsia="Arial" w:hAnsi="Arial" w:cs="Arial"/>
          <w:sz w:val="20"/>
          <w:szCs w:val="20"/>
        </w:rPr>
        <w:t>kiej konieczności, wraz z propozycją sposobu ich wykonania;</w:t>
      </w:r>
    </w:p>
    <w:p w:rsidR="00284884" w:rsidRDefault="001203F4">
      <w:pPr>
        <w:pStyle w:val="normal"/>
        <w:spacing w:after="15"/>
        <w:ind w:hanging="10"/>
        <w:jc w:val="both"/>
      </w:pPr>
      <w:r>
        <w:rPr>
          <w:rFonts w:ascii="Arial" w:eastAsia="Arial" w:hAnsi="Arial" w:cs="Arial"/>
          <w:sz w:val="20"/>
          <w:szCs w:val="20"/>
        </w:rPr>
        <w:t>5) Sukcesywnie w zależności od kolejno wykonywanych robót, Wykonawca ma obowiązek przedstawienia Zamawiającemu wszelkich próbek materiałów instalacyjnych i wykończeniowych oraz kart katalogowych u</w:t>
      </w:r>
      <w:r>
        <w:rPr>
          <w:rFonts w:ascii="Arial" w:eastAsia="Arial" w:hAnsi="Arial" w:cs="Arial"/>
          <w:sz w:val="20"/>
          <w:szCs w:val="20"/>
        </w:rPr>
        <w:t xml:space="preserve">rządzeń i wyposażenia, które mają być użyte podczas realizacji przedmiotu umowy, w celu zatwierdzenia przez Zamawiającego w terminie 7 dni roboczych od daty otrzymania od Wykonawcy do zatwierdzenia. </w:t>
      </w:r>
    </w:p>
    <w:p w:rsidR="00284884" w:rsidRDefault="001203F4">
      <w:pPr>
        <w:pStyle w:val="normal"/>
        <w:spacing w:after="15"/>
        <w:ind w:hanging="10"/>
        <w:jc w:val="both"/>
      </w:pPr>
      <w:r>
        <w:rPr>
          <w:rFonts w:ascii="Arial" w:eastAsia="Arial" w:hAnsi="Arial" w:cs="Arial"/>
          <w:sz w:val="20"/>
          <w:szCs w:val="20"/>
        </w:rPr>
        <w:t>6) Przedstawienie próbek materiałów instalacyjnych i wyk</w:t>
      </w:r>
      <w:r>
        <w:rPr>
          <w:rFonts w:ascii="Arial" w:eastAsia="Arial" w:hAnsi="Arial" w:cs="Arial"/>
          <w:sz w:val="20"/>
          <w:szCs w:val="20"/>
        </w:rPr>
        <w:t>ończeniowych oraz kart katalogowych urządzeń i wyposażenia musi następować odpowiednio wcześniej tak, aby Wykonawca miał możliwość i czas na ponowną prezentację próbek i kart, które nie zostały zaaprobowane;</w:t>
      </w:r>
    </w:p>
    <w:p w:rsidR="00284884" w:rsidRDefault="001203F4">
      <w:pPr>
        <w:pStyle w:val="normal"/>
        <w:spacing w:after="15"/>
        <w:ind w:hanging="10"/>
        <w:jc w:val="both"/>
      </w:pPr>
      <w:r>
        <w:rPr>
          <w:rFonts w:ascii="Arial" w:eastAsia="Arial" w:hAnsi="Arial" w:cs="Arial"/>
          <w:sz w:val="20"/>
          <w:szCs w:val="20"/>
        </w:rPr>
        <w:t>7) Informowania Zamawiającego o terminie zakryci</w:t>
      </w:r>
      <w:r>
        <w:rPr>
          <w:rFonts w:ascii="Arial" w:eastAsia="Arial" w:hAnsi="Arial" w:cs="Arial"/>
          <w:sz w:val="20"/>
          <w:szCs w:val="20"/>
        </w:rPr>
        <w:t>a robót ulegających zakryciu, oraz terminie odbioru robót zanikowych; jeżeli Wykonawca nie poinformował o tych faktach Zamawiającego, zobowiązany jest odkryć roboty lub wykonać otwory niezbędne do zbadania robót, a następnie przywrócić do stanu poprzednieg</w:t>
      </w:r>
      <w:r>
        <w:rPr>
          <w:rFonts w:ascii="Arial" w:eastAsia="Arial" w:hAnsi="Arial" w:cs="Arial"/>
          <w:sz w:val="20"/>
          <w:szCs w:val="20"/>
        </w:rPr>
        <w:t>o na własny koszt;</w:t>
      </w:r>
    </w:p>
    <w:p w:rsidR="00284884" w:rsidRDefault="001203F4">
      <w:pPr>
        <w:pStyle w:val="normal"/>
        <w:spacing w:after="15"/>
        <w:ind w:hanging="10"/>
        <w:jc w:val="both"/>
      </w:pPr>
      <w:r>
        <w:rPr>
          <w:rFonts w:ascii="Arial" w:eastAsia="Arial" w:hAnsi="Arial" w:cs="Arial"/>
          <w:sz w:val="20"/>
          <w:szCs w:val="20"/>
        </w:rPr>
        <w:t>8) Wykonawca jest zwolniony od ponoszenia kosztów opisanych w pkt. 7 jeżeli Zamawiający nie odbierze robót w terminie 3 dni roboczych od daty ich zgłoszenia;</w:t>
      </w:r>
    </w:p>
    <w:p w:rsidR="00284884" w:rsidRDefault="001203F4">
      <w:pPr>
        <w:pStyle w:val="normal"/>
        <w:spacing w:after="15"/>
        <w:ind w:hanging="10"/>
        <w:jc w:val="both"/>
      </w:pPr>
      <w:r>
        <w:rPr>
          <w:rFonts w:ascii="Arial" w:eastAsia="Arial" w:hAnsi="Arial" w:cs="Arial"/>
          <w:sz w:val="20"/>
          <w:szCs w:val="20"/>
        </w:rPr>
        <w:t>9) W przypadku zniszczenia lub uszkodzenia już wykonanych elementów, ich części lub urządzeń w toku realizacji - naprawienia ich i doprowadzenia do stanu poprzedniego na własny koszt;</w:t>
      </w:r>
    </w:p>
    <w:p w:rsidR="00284884" w:rsidRDefault="001203F4">
      <w:pPr>
        <w:pStyle w:val="normal"/>
        <w:spacing w:after="15"/>
        <w:ind w:hanging="10"/>
        <w:jc w:val="both"/>
      </w:pPr>
      <w:r>
        <w:rPr>
          <w:rFonts w:ascii="Arial" w:eastAsia="Arial" w:hAnsi="Arial" w:cs="Arial"/>
          <w:sz w:val="20"/>
          <w:szCs w:val="20"/>
        </w:rPr>
        <w:t>10) Przeprowadzenia badań i odbiorów wymaganych przy uzyskaniu pozwoleni</w:t>
      </w:r>
      <w:r>
        <w:rPr>
          <w:rFonts w:ascii="Arial" w:eastAsia="Arial" w:hAnsi="Arial" w:cs="Arial"/>
          <w:sz w:val="20"/>
          <w:szCs w:val="20"/>
        </w:rPr>
        <w:t>a na użytkowanie (np.: sanepid, straż pożarna, PIP, Dozór Techniczny) i ile jest wymagane przepisami prawa;</w:t>
      </w:r>
    </w:p>
    <w:p w:rsidR="00284884" w:rsidRDefault="001203F4">
      <w:pPr>
        <w:pStyle w:val="normal"/>
        <w:spacing w:after="15"/>
        <w:ind w:hanging="10"/>
        <w:jc w:val="both"/>
      </w:pPr>
      <w:r>
        <w:rPr>
          <w:rFonts w:ascii="Arial" w:eastAsia="Arial" w:hAnsi="Arial" w:cs="Arial"/>
          <w:sz w:val="20"/>
          <w:szCs w:val="20"/>
        </w:rPr>
        <w:t xml:space="preserve">11) Wykonania badań, prób, testów, odbiorów technicznych, </w:t>
      </w:r>
    </w:p>
    <w:p w:rsidR="00284884" w:rsidRDefault="001203F4">
      <w:pPr>
        <w:pStyle w:val="normal"/>
        <w:spacing w:after="15"/>
        <w:ind w:hanging="10"/>
        <w:jc w:val="both"/>
      </w:pPr>
      <w:r>
        <w:rPr>
          <w:rFonts w:ascii="Arial" w:eastAsia="Arial" w:hAnsi="Arial" w:cs="Arial"/>
          <w:sz w:val="20"/>
          <w:szCs w:val="20"/>
        </w:rPr>
        <w:t>12) Wykonania instrukcji obsługi i eksploatacji obiektów w zakresie wykonanych robót, uwz</w:t>
      </w:r>
      <w:r>
        <w:rPr>
          <w:rFonts w:ascii="Arial" w:eastAsia="Arial" w:hAnsi="Arial" w:cs="Arial"/>
          <w:sz w:val="20"/>
          <w:szCs w:val="20"/>
        </w:rPr>
        <w:t>ględniająca listę producentów i dostawców urządzeń zainstalowanych w obiekcie, w trzech egzemplarzach wraz ze szkoleniem użytkownika;</w:t>
      </w:r>
    </w:p>
    <w:p w:rsidR="00284884" w:rsidRDefault="001203F4">
      <w:pPr>
        <w:pStyle w:val="normal"/>
        <w:spacing w:after="15"/>
        <w:ind w:hanging="10"/>
        <w:jc w:val="both"/>
      </w:pPr>
      <w:r>
        <w:rPr>
          <w:rFonts w:ascii="Arial" w:eastAsia="Arial" w:hAnsi="Arial" w:cs="Arial"/>
          <w:sz w:val="20"/>
          <w:szCs w:val="20"/>
        </w:rPr>
        <w:t>13) Opracowania instrukcji bezpieczeństwa pożarowego, o ile jest wymagane przepisami prawa;</w:t>
      </w:r>
    </w:p>
    <w:p w:rsidR="00284884" w:rsidRDefault="001203F4">
      <w:pPr>
        <w:pStyle w:val="normal"/>
        <w:spacing w:after="15"/>
        <w:ind w:hanging="10"/>
        <w:jc w:val="both"/>
      </w:pPr>
      <w:r>
        <w:rPr>
          <w:rFonts w:ascii="Arial" w:eastAsia="Arial" w:hAnsi="Arial" w:cs="Arial"/>
          <w:sz w:val="20"/>
          <w:szCs w:val="20"/>
        </w:rPr>
        <w:t>14) Zakupu materiałów, transpo</w:t>
      </w:r>
      <w:r>
        <w:rPr>
          <w:rFonts w:ascii="Arial" w:eastAsia="Arial" w:hAnsi="Arial" w:cs="Arial"/>
          <w:sz w:val="20"/>
          <w:szCs w:val="20"/>
        </w:rPr>
        <w:t xml:space="preserve">rtu elementów i materiałów budowlanych; </w:t>
      </w:r>
    </w:p>
    <w:p w:rsidR="00284884" w:rsidRDefault="001203F4">
      <w:pPr>
        <w:pStyle w:val="normal"/>
        <w:spacing w:after="15"/>
        <w:ind w:hanging="10"/>
        <w:jc w:val="both"/>
      </w:pPr>
      <w:r>
        <w:rPr>
          <w:rFonts w:ascii="Arial" w:eastAsia="Arial" w:hAnsi="Arial" w:cs="Arial"/>
          <w:sz w:val="20"/>
          <w:szCs w:val="20"/>
        </w:rPr>
        <w:t>15) Wywiezienia gruzu, złomu, śmieci i ich utylizacji;</w:t>
      </w:r>
    </w:p>
    <w:p w:rsidR="00284884" w:rsidRDefault="001203F4">
      <w:pPr>
        <w:pStyle w:val="normal"/>
        <w:spacing w:after="15"/>
        <w:ind w:hanging="10"/>
        <w:jc w:val="both"/>
      </w:pPr>
      <w:r>
        <w:rPr>
          <w:rFonts w:ascii="Arial" w:eastAsia="Arial" w:hAnsi="Arial" w:cs="Arial"/>
          <w:sz w:val="20"/>
          <w:szCs w:val="20"/>
        </w:rPr>
        <w:t xml:space="preserve">16) Wykonania ogrodzenia, prowadzenia, urządzenia i utrzymania terenu budowy, wykonania obiektów tymczasowego zaplecza budowy oraz ich rozbiórki po zakończeniu </w:t>
      </w:r>
      <w:r>
        <w:rPr>
          <w:rFonts w:ascii="Arial" w:eastAsia="Arial" w:hAnsi="Arial" w:cs="Arial"/>
          <w:sz w:val="20"/>
          <w:szCs w:val="20"/>
        </w:rPr>
        <w:t xml:space="preserve">budowy; </w:t>
      </w:r>
    </w:p>
    <w:p w:rsidR="00284884" w:rsidRDefault="001203F4">
      <w:pPr>
        <w:pStyle w:val="normal"/>
        <w:spacing w:after="15"/>
        <w:ind w:hanging="10"/>
        <w:jc w:val="both"/>
      </w:pPr>
      <w:r>
        <w:rPr>
          <w:rFonts w:ascii="Arial" w:eastAsia="Arial" w:hAnsi="Arial" w:cs="Arial"/>
          <w:sz w:val="20"/>
          <w:szCs w:val="20"/>
        </w:rPr>
        <w:t>17) Wykonania projektu zagospodarowania placu budowy, sporządzenia planu BIOZ, wykonania projektu zabezpieczenia BHP, wykonania projektu organizacji ruchu na czas budowy, o ile jest wymagane przepisami prawa;</w:t>
      </w:r>
    </w:p>
    <w:p w:rsidR="00284884" w:rsidRDefault="001203F4">
      <w:pPr>
        <w:pStyle w:val="normal"/>
        <w:spacing w:after="15"/>
        <w:ind w:hanging="10"/>
        <w:jc w:val="both"/>
      </w:pPr>
      <w:r>
        <w:rPr>
          <w:rFonts w:ascii="Arial" w:eastAsia="Arial" w:hAnsi="Arial" w:cs="Arial"/>
          <w:sz w:val="20"/>
          <w:szCs w:val="20"/>
        </w:rPr>
        <w:t>18) Utrzymania w należytym porządku dr</w:t>
      </w:r>
      <w:r>
        <w:rPr>
          <w:rFonts w:ascii="Arial" w:eastAsia="Arial" w:hAnsi="Arial" w:cs="Arial"/>
          <w:sz w:val="20"/>
          <w:szCs w:val="20"/>
        </w:rPr>
        <w:t>óg dojazdowych do placu budowy;</w:t>
      </w:r>
    </w:p>
    <w:p w:rsidR="00284884" w:rsidRDefault="001203F4">
      <w:pPr>
        <w:pStyle w:val="normal"/>
        <w:spacing w:after="15"/>
        <w:ind w:hanging="10"/>
        <w:jc w:val="both"/>
      </w:pPr>
      <w:r>
        <w:rPr>
          <w:rFonts w:ascii="Arial" w:eastAsia="Arial" w:hAnsi="Arial" w:cs="Arial"/>
          <w:sz w:val="20"/>
          <w:szCs w:val="20"/>
        </w:rPr>
        <w:t>19) Zapewnienia dozoru, warunków bezpieczeństwa i higieny pracy oraz ppoż;</w:t>
      </w:r>
    </w:p>
    <w:p w:rsidR="00284884" w:rsidRDefault="001203F4">
      <w:pPr>
        <w:pStyle w:val="normal"/>
        <w:spacing w:after="15"/>
        <w:ind w:hanging="10"/>
        <w:jc w:val="both"/>
      </w:pPr>
      <w:r>
        <w:rPr>
          <w:rFonts w:ascii="Arial" w:eastAsia="Arial" w:hAnsi="Arial" w:cs="Arial"/>
          <w:sz w:val="20"/>
          <w:szCs w:val="20"/>
        </w:rPr>
        <w:t>20) Ponoszenia opłat za energie elektryczna, cieplna, wodę i ścieki zużyte przy realizacji zamówienia;</w:t>
      </w:r>
    </w:p>
    <w:p w:rsidR="00284884" w:rsidRDefault="001203F4">
      <w:pPr>
        <w:pStyle w:val="normal"/>
        <w:spacing w:after="15"/>
        <w:ind w:hanging="10"/>
        <w:jc w:val="both"/>
      </w:pPr>
      <w:r>
        <w:rPr>
          <w:rFonts w:ascii="Arial" w:eastAsia="Arial" w:hAnsi="Arial" w:cs="Arial"/>
          <w:sz w:val="20"/>
          <w:szCs w:val="20"/>
        </w:rPr>
        <w:t>21) Ogrzewania obiektu w okresie obniżonych temperatur, o ile jest wymagane;</w:t>
      </w:r>
    </w:p>
    <w:p w:rsidR="00284884" w:rsidRDefault="001203F4">
      <w:pPr>
        <w:pStyle w:val="normal"/>
        <w:spacing w:after="15"/>
        <w:ind w:hanging="10"/>
        <w:jc w:val="both"/>
      </w:pPr>
      <w:r>
        <w:rPr>
          <w:rFonts w:ascii="Arial" w:eastAsia="Arial" w:hAnsi="Arial" w:cs="Arial"/>
          <w:sz w:val="20"/>
          <w:szCs w:val="20"/>
        </w:rPr>
        <w:t>22) Wykonania usług serwisowych, przeglądów, konserwacji wszystkich zamontowanych przez Wykonawcę urządzeń w zakresie i sposób ustalony w dokumentacjach techniczno-ruchowych i ins</w:t>
      </w:r>
      <w:r>
        <w:rPr>
          <w:rFonts w:ascii="Arial" w:eastAsia="Arial" w:hAnsi="Arial" w:cs="Arial"/>
          <w:sz w:val="20"/>
          <w:szCs w:val="20"/>
        </w:rPr>
        <w:t>trukcjach, przez okres gwarancji wynikającej z umowy. Usługa serwisowa obejmuje pełne koszty, także robocizny z wyłączeniem kosztów materiałów eksploatacyjnych;</w:t>
      </w:r>
    </w:p>
    <w:p w:rsidR="00284884" w:rsidRDefault="001203F4">
      <w:pPr>
        <w:pStyle w:val="normal"/>
        <w:spacing w:after="15"/>
        <w:ind w:hanging="10"/>
        <w:jc w:val="both"/>
      </w:pPr>
      <w:r>
        <w:rPr>
          <w:rFonts w:ascii="Arial" w:eastAsia="Arial" w:hAnsi="Arial" w:cs="Arial"/>
          <w:sz w:val="20"/>
          <w:szCs w:val="20"/>
        </w:rPr>
        <w:t>23) Udostępniania pomieszczeń dostawcom wyposażenia w celu jego montażu oraz współpracy z dosta</w:t>
      </w:r>
      <w:r>
        <w:rPr>
          <w:rFonts w:ascii="Arial" w:eastAsia="Arial" w:hAnsi="Arial" w:cs="Arial"/>
          <w:sz w:val="20"/>
          <w:szCs w:val="20"/>
        </w:rPr>
        <w:t>wcami w celu uzyskania zgodności technologicznej wykonywania prac; udostępnienia placu budowy innym Wykonawcom, realizującym inwestycje na podstawie odrębnych umów zawartych z Zamawiającym;</w:t>
      </w:r>
    </w:p>
    <w:p w:rsidR="00284884" w:rsidRDefault="001203F4">
      <w:pPr>
        <w:pStyle w:val="normal"/>
        <w:spacing w:after="15"/>
        <w:ind w:hanging="10"/>
        <w:jc w:val="both"/>
      </w:pPr>
      <w:r>
        <w:rPr>
          <w:rFonts w:ascii="Arial" w:eastAsia="Arial" w:hAnsi="Arial" w:cs="Arial"/>
          <w:sz w:val="20"/>
          <w:szCs w:val="20"/>
        </w:rPr>
        <w:t xml:space="preserve">24) Doprowadzenia do należytego stanu i porządku terenu budowy po </w:t>
      </w:r>
      <w:r>
        <w:rPr>
          <w:rFonts w:ascii="Arial" w:eastAsia="Arial" w:hAnsi="Arial" w:cs="Arial"/>
          <w:sz w:val="20"/>
          <w:szCs w:val="20"/>
        </w:rPr>
        <w:t xml:space="preserve">wykonaniu robót. </w:t>
      </w:r>
    </w:p>
    <w:p w:rsidR="00284884" w:rsidRDefault="001203F4">
      <w:pPr>
        <w:pStyle w:val="normal"/>
        <w:spacing w:after="15"/>
        <w:ind w:hanging="10"/>
        <w:jc w:val="both"/>
      </w:pPr>
      <w:r>
        <w:rPr>
          <w:rFonts w:ascii="Arial" w:eastAsia="Arial" w:hAnsi="Arial" w:cs="Arial"/>
          <w:sz w:val="20"/>
          <w:szCs w:val="20"/>
        </w:rPr>
        <w:t>2. Wykonawca ponosi pełną odpowiedzialność pod względem bhp i p.poż.</w:t>
      </w:r>
    </w:p>
    <w:p w:rsidR="00284884" w:rsidRDefault="001203F4">
      <w:pPr>
        <w:pStyle w:val="normal"/>
        <w:spacing w:after="15"/>
        <w:ind w:hanging="10"/>
        <w:jc w:val="both"/>
      </w:pPr>
      <w:r>
        <w:rPr>
          <w:rFonts w:ascii="Arial" w:eastAsia="Arial" w:hAnsi="Arial" w:cs="Arial"/>
          <w:sz w:val="20"/>
          <w:szCs w:val="20"/>
        </w:rPr>
        <w:t>3. Wykonawca ma obowiązek ochrony istniejącego wyposażenia terenu, w którym prowadzi roboty. W przypadku uszkodzenia ponosi pełna odpowiedzialność i koszty z tego tytułu</w:t>
      </w:r>
      <w:r>
        <w:rPr>
          <w:rFonts w:ascii="Arial" w:eastAsia="Arial" w:hAnsi="Arial" w:cs="Arial"/>
          <w:sz w:val="20"/>
          <w:szCs w:val="20"/>
        </w:rPr>
        <w:t>.</w:t>
      </w:r>
    </w:p>
    <w:p w:rsidR="00284884" w:rsidRDefault="001203F4">
      <w:pPr>
        <w:pStyle w:val="normal"/>
        <w:spacing w:after="15"/>
        <w:ind w:hanging="10"/>
        <w:jc w:val="both"/>
      </w:pPr>
      <w:r>
        <w:rPr>
          <w:rFonts w:ascii="Arial" w:eastAsia="Arial" w:hAnsi="Arial" w:cs="Arial"/>
          <w:sz w:val="20"/>
          <w:szCs w:val="20"/>
        </w:rPr>
        <w:t>4. Materiały uzyskane w wyniku przygotowania terenu pod budowę, demontażu powinny być przez Wykonawcę gromadzone w wyznaczonym przez Zamawiającego miejscu do chwili sporządzenia przez strony protokołu kwalifikacji. Materiał zakwalifikowany jako nie nadaj</w:t>
      </w:r>
      <w:r>
        <w:rPr>
          <w:rFonts w:ascii="Arial" w:eastAsia="Arial" w:hAnsi="Arial" w:cs="Arial"/>
          <w:sz w:val="20"/>
          <w:szCs w:val="20"/>
        </w:rPr>
        <w:t>ący się do dalszego wykorzystania wykonawca wywiezie na wysypisko śmieci, do utylizacji, lub na skup złomu. Dokumenty potwierdzające przekazanie materiałów jw. Wykonawca ma obowiązek przekazać Zamawiającemu. Materiał zakwalifikowany jako nadający się do da</w:t>
      </w:r>
      <w:r>
        <w:rPr>
          <w:rFonts w:ascii="Arial" w:eastAsia="Arial" w:hAnsi="Arial" w:cs="Arial"/>
          <w:sz w:val="20"/>
          <w:szCs w:val="20"/>
        </w:rPr>
        <w:t xml:space="preserve">lszego wykorzystania zostanie przez Wykonawcę przewieziony do miejsca składowania wskazanego przez Zamawiającego. </w:t>
      </w:r>
    </w:p>
    <w:p w:rsidR="00284884" w:rsidRDefault="001203F4">
      <w:pPr>
        <w:pStyle w:val="normal"/>
        <w:spacing w:after="15"/>
        <w:ind w:hanging="10"/>
        <w:jc w:val="both"/>
      </w:pPr>
      <w:r>
        <w:rPr>
          <w:rFonts w:ascii="Arial" w:eastAsia="Arial" w:hAnsi="Arial" w:cs="Arial"/>
          <w:sz w:val="20"/>
          <w:szCs w:val="20"/>
        </w:rPr>
        <w:t xml:space="preserve">6. Prowadzenie robót budowlanych objętych przedmiotowym zamówieniem możliwe jest w godzinach od 07.00 do 22.00, we wszystkie dni tygodnia, w </w:t>
      </w:r>
      <w:r>
        <w:rPr>
          <w:rFonts w:ascii="Arial" w:eastAsia="Arial" w:hAnsi="Arial" w:cs="Arial"/>
          <w:sz w:val="20"/>
          <w:szCs w:val="20"/>
        </w:rPr>
        <w:t>tym również w soboty i niedziele.</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8</w:t>
      </w:r>
    </w:p>
    <w:p w:rsidR="00284884" w:rsidRDefault="001203F4">
      <w:pPr>
        <w:pStyle w:val="normal"/>
        <w:spacing w:after="15"/>
        <w:ind w:hanging="10"/>
        <w:jc w:val="center"/>
      </w:pPr>
      <w:r>
        <w:rPr>
          <w:rFonts w:ascii="Arial" w:eastAsia="Arial" w:hAnsi="Arial" w:cs="Arial"/>
          <w:sz w:val="20"/>
          <w:szCs w:val="20"/>
        </w:rPr>
        <w:lastRenderedPageBreak/>
        <w:t>Osoby do kontaktu</w:t>
      </w:r>
    </w:p>
    <w:p w:rsidR="00284884" w:rsidRDefault="001203F4">
      <w:pPr>
        <w:pStyle w:val="normal"/>
        <w:spacing w:after="15"/>
        <w:ind w:hanging="10"/>
        <w:jc w:val="both"/>
      </w:pPr>
      <w:r>
        <w:rPr>
          <w:rFonts w:ascii="Arial" w:eastAsia="Arial" w:hAnsi="Arial" w:cs="Arial"/>
          <w:sz w:val="20"/>
          <w:szCs w:val="20"/>
        </w:rPr>
        <w:t>1. Przedstawicielem Zamawiającego na budowie są: ….</w:t>
      </w:r>
    </w:p>
    <w:p w:rsidR="00284884" w:rsidRDefault="001203F4">
      <w:pPr>
        <w:pStyle w:val="normal"/>
        <w:spacing w:after="15"/>
        <w:ind w:hanging="10"/>
        <w:jc w:val="both"/>
      </w:pPr>
      <w:r>
        <w:rPr>
          <w:rFonts w:ascii="Arial" w:eastAsia="Arial" w:hAnsi="Arial" w:cs="Arial"/>
          <w:sz w:val="20"/>
          <w:szCs w:val="20"/>
        </w:rPr>
        <w:t>2. Przedstawicielem Wykonawcy na budowie są: ….</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9</w:t>
      </w:r>
    </w:p>
    <w:p w:rsidR="00284884" w:rsidRDefault="001203F4">
      <w:pPr>
        <w:pStyle w:val="normal"/>
        <w:spacing w:after="15"/>
        <w:ind w:hanging="10"/>
        <w:jc w:val="center"/>
      </w:pPr>
      <w:r>
        <w:rPr>
          <w:rFonts w:ascii="Arial" w:eastAsia="Arial" w:hAnsi="Arial" w:cs="Arial"/>
          <w:sz w:val="20"/>
          <w:szCs w:val="20"/>
        </w:rPr>
        <w:t>Odbiory</w:t>
      </w:r>
    </w:p>
    <w:p w:rsidR="00284884" w:rsidRDefault="001203F4">
      <w:pPr>
        <w:pStyle w:val="normal"/>
        <w:spacing w:after="15"/>
        <w:ind w:hanging="10"/>
        <w:jc w:val="both"/>
      </w:pPr>
      <w:r>
        <w:rPr>
          <w:rFonts w:ascii="Arial" w:eastAsia="Arial" w:hAnsi="Arial" w:cs="Arial"/>
          <w:sz w:val="20"/>
          <w:szCs w:val="20"/>
        </w:rPr>
        <w:t xml:space="preserve">1. Przedmiotem odbioru jest należyte wykonanie przedmiotu umowy, zgodnie z załącznikiem nr 3 do niniejszej umowy. </w:t>
      </w:r>
    </w:p>
    <w:p w:rsidR="00284884" w:rsidRDefault="001203F4">
      <w:pPr>
        <w:pStyle w:val="normal"/>
        <w:spacing w:after="15"/>
        <w:ind w:hanging="10"/>
        <w:jc w:val="both"/>
      </w:pPr>
      <w:r>
        <w:rPr>
          <w:rFonts w:ascii="Arial" w:eastAsia="Arial" w:hAnsi="Arial" w:cs="Arial"/>
          <w:sz w:val="20"/>
          <w:szCs w:val="20"/>
        </w:rPr>
        <w:t xml:space="preserve">2. Wykonawca zgłosi Zamawiającemu na piśmie gotowość do odbioru częściowego/końcowego.. </w:t>
      </w:r>
    </w:p>
    <w:p w:rsidR="00284884" w:rsidRDefault="001203F4">
      <w:pPr>
        <w:pStyle w:val="normal"/>
        <w:spacing w:after="15"/>
        <w:ind w:hanging="10"/>
        <w:jc w:val="both"/>
      </w:pPr>
      <w:r>
        <w:rPr>
          <w:rFonts w:ascii="Arial" w:eastAsia="Arial" w:hAnsi="Arial" w:cs="Arial"/>
          <w:sz w:val="20"/>
          <w:szCs w:val="20"/>
        </w:rPr>
        <w:t>3. Przedstawiciele Zamawiającego potwierdzą gotowość</w:t>
      </w:r>
      <w:r>
        <w:rPr>
          <w:rFonts w:ascii="Arial" w:eastAsia="Arial" w:hAnsi="Arial" w:cs="Arial"/>
          <w:sz w:val="20"/>
          <w:szCs w:val="20"/>
        </w:rPr>
        <w:t xml:space="preserve"> do odbioru częściowego/końcowego. zgłoszoną przez Wykonawcę, w terminie 3 dni roboczych od dnia otrzymania zgłoszenia.</w:t>
      </w:r>
    </w:p>
    <w:p w:rsidR="00284884" w:rsidRDefault="001203F4">
      <w:pPr>
        <w:pStyle w:val="normal"/>
        <w:spacing w:after="15"/>
        <w:ind w:hanging="10"/>
        <w:jc w:val="both"/>
      </w:pPr>
      <w:r>
        <w:rPr>
          <w:rFonts w:ascii="Arial" w:eastAsia="Arial" w:hAnsi="Arial" w:cs="Arial"/>
          <w:sz w:val="20"/>
          <w:szCs w:val="20"/>
        </w:rPr>
        <w:t>4. W terminie 3 dni roboczych od potwierdzenia przez przedstawicieli Zamawiającego gotowości do odbioru Zamawiający rozpocznie czynności</w:t>
      </w:r>
      <w:r>
        <w:rPr>
          <w:rFonts w:ascii="Arial" w:eastAsia="Arial" w:hAnsi="Arial" w:cs="Arial"/>
          <w:sz w:val="20"/>
          <w:szCs w:val="20"/>
        </w:rPr>
        <w:t xml:space="preserve"> odbioru. Zakończenie czynności odbioru powinno nastąpić w ciągu 10 dni roboczych licząc od daty rozpoczęcia odbioru. </w:t>
      </w:r>
    </w:p>
    <w:p w:rsidR="00284884" w:rsidRDefault="001203F4">
      <w:pPr>
        <w:pStyle w:val="normal"/>
        <w:spacing w:after="15"/>
        <w:ind w:hanging="10"/>
        <w:jc w:val="both"/>
      </w:pPr>
      <w:r>
        <w:rPr>
          <w:rFonts w:ascii="Arial" w:eastAsia="Arial" w:hAnsi="Arial" w:cs="Arial"/>
          <w:sz w:val="20"/>
          <w:szCs w:val="20"/>
        </w:rPr>
        <w:t>5. Z czynności odbiorowych zostanie sporządzony protokół, zawierający ustalenia dokonane w toku odbioru, jak też terminy na usunięcie ewe</w:t>
      </w:r>
      <w:r>
        <w:rPr>
          <w:rFonts w:ascii="Arial" w:eastAsia="Arial" w:hAnsi="Arial" w:cs="Arial"/>
          <w:sz w:val="20"/>
          <w:szCs w:val="20"/>
        </w:rPr>
        <w:t>ntualnych usterek stwierdzonych przy odbiorze.</w:t>
      </w:r>
    </w:p>
    <w:p w:rsidR="00284884" w:rsidRDefault="001203F4">
      <w:pPr>
        <w:pStyle w:val="normal"/>
        <w:spacing w:after="15"/>
        <w:ind w:hanging="10"/>
        <w:jc w:val="both"/>
      </w:pPr>
      <w:r>
        <w:rPr>
          <w:rFonts w:ascii="Arial" w:eastAsia="Arial" w:hAnsi="Arial" w:cs="Arial"/>
          <w:sz w:val="20"/>
          <w:szCs w:val="20"/>
        </w:rPr>
        <w:t>6. Wykonawca przedłoży Zamawiającemu do dnia zgłoszenia gotowości do odbioru komplet dokumentów pozwalających na ocenę prawidłowości wykonania przedmiotu odbioru.</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10</w:t>
      </w:r>
    </w:p>
    <w:p w:rsidR="00284884" w:rsidRDefault="001203F4">
      <w:pPr>
        <w:pStyle w:val="normal"/>
        <w:spacing w:after="15"/>
        <w:ind w:hanging="10"/>
        <w:jc w:val="center"/>
      </w:pPr>
      <w:r>
        <w:rPr>
          <w:rFonts w:ascii="Arial" w:eastAsia="Arial" w:hAnsi="Arial" w:cs="Arial"/>
          <w:sz w:val="20"/>
          <w:szCs w:val="20"/>
        </w:rPr>
        <w:t>Gwarancje i zabezpieczenie należytego wy</w:t>
      </w:r>
      <w:r>
        <w:rPr>
          <w:rFonts w:ascii="Arial" w:eastAsia="Arial" w:hAnsi="Arial" w:cs="Arial"/>
          <w:sz w:val="20"/>
          <w:szCs w:val="20"/>
        </w:rPr>
        <w:t>konania umowy</w:t>
      </w:r>
    </w:p>
    <w:p w:rsidR="00284884" w:rsidRDefault="001203F4">
      <w:pPr>
        <w:pStyle w:val="normal"/>
        <w:spacing w:after="15"/>
        <w:ind w:hanging="10"/>
        <w:jc w:val="both"/>
      </w:pPr>
      <w:r>
        <w:rPr>
          <w:rFonts w:ascii="Arial" w:eastAsia="Arial" w:hAnsi="Arial" w:cs="Arial"/>
          <w:sz w:val="20"/>
          <w:szCs w:val="20"/>
        </w:rPr>
        <w:t>1. Wykonawca udziela Zamawiającemu gwarancji wraz z bezpłatnym serwisem pogwarancyjnym i rękojmi na wykonane roboty, liczonej od daty odbioru końcowego przedmiotu umowy przez Zamawiającego na okres: …… na wszystkie roboty i elementy, urządzen</w:t>
      </w:r>
      <w:r>
        <w:rPr>
          <w:rFonts w:ascii="Arial" w:eastAsia="Arial" w:hAnsi="Arial" w:cs="Arial"/>
          <w:sz w:val="20"/>
          <w:szCs w:val="20"/>
        </w:rPr>
        <w:t>ia składowe stanowiące przedmiot umowy.</w:t>
      </w:r>
    </w:p>
    <w:p w:rsidR="00284884" w:rsidRDefault="001203F4">
      <w:pPr>
        <w:pStyle w:val="normal"/>
        <w:spacing w:after="15"/>
        <w:ind w:hanging="10"/>
        <w:jc w:val="both"/>
      </w:pPr>
      <w:r>
        <w:rPr>
          <w:rFonts w:ascii="Arial" w:eastAsia="Arial" w:hAnsi="Arial" w:cs="Arial"/>
          <w:sz w:val="20"/>
          <w:szCs w:val="20"/>
        </w:rPr>
        <w:t>2. Zamawiający może dochodzić roszczeń z tytułu gwarancji i rękojmi także po upływie terminu, o którym mowa w ust. 1, jeżeli reklamował wadę przed upływem tego terminu.</w:t>
      </w:r>
    </w:p>
    <w:p w:rsidR="00284884" w:rsidRDefault="001203F4">
      <w:pPr>
        <w:pStyle w:val="normal"/>
        <w:spacing w:after="15"/>
        <w:ind w:hanging="10"/>
        <w:jc w:val="both"/>
      </w:pPr>
      <w:r>
        <w:rPr>
          <w:rFonts w:ascii="Arial" w:eastAsia="Arial" w:hAnsi="Arial" w:cs="Arial"/>
          <w:sz w:val="20"/>
          <w:szCs w:val="20"/>
        </w:rPr>
        <w:t>3. W przypadku wystąpienia w okresie gwarancyjn</w:t>
      </w:r>
      <w:r>
        <w:rPr>
          <w:rFonts w:ascii="Arial" w:eastAsia="Arial" w:hAnsi="Arial" w:cs="Arial"/>
          <w:sz w:val="20"/>
          <w:szCs w:val="20"/>
        </w:rPr>
        <w:t>ym usterki uniemożliwiającej eksploatację obiektu przedłuża się okres gwarancji na okres przestoju – do czasu usunięcia tych usterek.</w:t>
      </w:r>
    </w:p>
    <w:p w:rsidR="00284884" w:rsidRDefault="001203F4">
      <w:pPr>
        <w:pStyle w:val="normal"/>
        <w:spacing w:after="15"/>
        <w:ind w:hanging="10"/>
        <w:jc w:val="both"/>
      </w:pPr>
      <w:r>
        <w:rPr>
          <w:rFonts w:ascii="Arial" w:eastAsia="Arial" w:hAnsi="Arial" w:cs="Arial"/>
          <w:sz w:val="20"/>
          <w:szCs w:val="20"/>
        </w:rPr>
        <w:t>4. W dniu odbioru przedmiotu umowy Wykonawca wystawi dokument gwarancyjny określający szczegółowe warunki gwarancji, w tym</w:t>
      </w:r>
      <w:r>
        <w:rPr>
          <w:rFonts w:ascii="Arial" w:eastAsia="Arial" w:hAnsi="Arial" w:cs="Arial"/>
          <w:sz w:val="20"/>
          <w:szCs w:val="20"/>
        </w:rPr>
        <w:t xml:space="preserve"> także gwarancji jakości.</w:t>
      </w:r>
    </w:p>
    <w:p w:rsidR="00284884" w:rsidRDefault="001203F4">
      <w:pPr>
        <w:pStyle w:val="normal"/>
        <w:spacing w:after="15"/>
        <w:ind w:hanging="10"/>
        <w:jc w:val="both"/>
      </w:pPr>
      <w:r>
        <w:rPr>
          <w:rFonts w:ascii="Arial" w:eastAsia="Arial" w:hAnsi="Arial" w:cs="Arial"/>
          <w:sz w:val="20"/>
          <w:szCs w:val="20"/>
        </w:rPr>
        <w:t>5. Zamawiający przewiduje przeprowadzanie w okresie gwarancji i rękojmi przeglądów w terminach i zakresie zgodnych z Prawem Budowlanym oraz w przypadku zaistnienia uzasadnionej potrzeby, a Wykonawca ma obowiązek w nich uczestniczy</w:t>
      </w:r>
      <w:r>
        <w:rPr>
          <w:rFonts w:ascii="Arial" w:eastAsia="Arial" w:hAnsi="Arial" w:cs="Arial"/>
          <w:sz w:val="20"/>
          <w:szCs w:val="20"/>
        </w:rPr>
        <w:t xml:space="preserve">ć. O planowanych terminach przeglądów Zamawiający powiadomi Wykonawcę z wyprzedzeniem co najmniej 3 dni roboczych. </w:t>
      </w:r>
    </w:p>
    <w:p w:rsidR="00284884" w:rsidRDefault="001203F4">
      <w:pPr>
        <w:pStyle w:val="normal"/>
        <w:spacing w:after="15"/>
        <w:ind w:hanging="10"/>
        <w:jc w:val="both"/>
      </w:pPr>
      <w:r>
        <w:rPr>
          <w:rFonts w:ascii="Arial" w:eastAsia="Arial" w:hAnsi="Arial" w:cs="Arial"/>
          <w:sz w:val="20"/>
          <w:szCs w:val="20"/>
        </w:rPr>
        <w:t>6. Wykonawca ponosi całkowity koszt wykonania usług serwisowych, przeglądów, konserwacji wszystkich zamontowanych przez Wykonawcę urządzeń w</w:t>
      </w:r>
      <w:r>
        <w:rPr>
          <w:rFonts w:ascii="Arial" w:eastAsia="Arial" w:hAnsi="Arial" w:cs="Arial"/>
          <w:sz w:val="20"/>
          <w:szCs w:val="20"/>
        </w:rPr>
        <w:t xml:space="preserve"> zakresie i sposób ustalony w dokumentacjach techniczno-ruchowych i instrukcjach, przez okres gwarancji i rękojmi wynikającej z umowy.</w:t>
      </w:r>
    </w:p>
    <w:p w:rsidR="00284884" w:rsidRDefault="001203F4">
      <w:pPr>
        <w:pStyle w:val="normal"/>
        <w:spacing w:after="15"/>
        <w:ind w:hanging="10"/>
        <w:jc w:val="both"/>
      </w:pPr>
      <w:r>
        <w:rPr>
          <w:rFonts w:ascii="Arial" w:eastAsia="Arial" w:hAnsi="Arial" w:cs="Arial"/>
          <w:sz w:val="20"/>
          <w:szCs w:val="20"/>
        </w:rPr>
        <w:t>7. Usługa serwisowa, przeglądy i konserwacja obejmuje pełne koszty, koszty materiałów, dojazdów serwisu i usługi z wyłącz</w:t>
      </w:r>
      <w:r>
        <w:rPr>
          <w:rFonts w:ascii="Arial" w:eastAsia="Arial" w:hAnsi="Arial" w:cs="Arial"/>
          <w:sz w:val="20"/>
          <w:szCs w:val="20"/>
        </w:rPr>
        <w:t>eniem kosztów materiałów eksploatacyjnych.</w:t>
      </w:r>
    </w:p>
    <w:p w:rsidR="00284884" w:rsidRDefault="001203F4">
      <w:pPr>
        <w:pStyle w:val="normal"/>
        <w:spacing w:after="15"/>
        <w:ind w:hanging="10"/>
        <w:jc w:val="both"/>
      </w:pPr>
      <w:r>
        <w:rPr>
          <w:rFonts w:ascii="Arial" w:eastAsia="Arial" w:hAnsi="Arial" w:cs="Arial"/>
          <w:sz w:val="20"/>
          <w:szCs w:val="20"/>
        </w:rPr>
        <w:t>8. Zakres świadczeń serwisowych w okresie gwarancji i obejmuje:</w:t>
      </w:r>
    </w:p>
    <w:p w:rsidR="00284884" w:rsidRDefault="001203F4">
      <w:pPr>
        <w:pStyle w:val="normal"/>
        <w:spacing w:after="15"/>
        <w:ind w:hanging="10"/>
        <w:jc w:val="both"/>
      </w:pPr>
      <w:r>
        <w:rPr>
          <w:rFonts w:ascii="Arial" w:eastAsia="Arial" w:hAnsi="Arial" w:cs="Arial"/>
          <w:sz w:val="20"/>
          <w:szCs w:val="20"/>
        </w:rPr>
        <w:t>1) przeglądy konserwacyjne i konserwacje,</w:t>
      </w:r>
    </w:p>
    <w:p w:rsidR="00284884" w:rsidRDefault="001203F4">
      <w:pPr>
        <w:pStyle w:val="normal"/>
        <w:spacing w:after="15"/>
        <w:ind w:hanging="10"/>
        <w:jc w:val="both"/>
      </w:pPr>
      <w:r>
        <w:rPr>
          <w:rFonts w:ascii="Arial" w:eastAsia="Arial" w:hAnsi="Arial" w:cs="Arial"/>
          <w:sz w:val="20"/>
          <w:szCs w:val="20"/>
        </w:rPr>
        <w:t>2) naprawy zgłoszonych nieprawidłowości:</w:t>
      </w:r>
    </w:p>
    <w:p w:rsidR="00284884" w:rsidRDefault="001203F4">
      <w:pPr>
        <w:pStyle w:val="normal"/>
        <w:spacing w:after="15"/>
        <w:ind w:hanging="10"/>
        <w:jc w:val="both"/>
      </w:pPr>
      <w:r>
        <w:rPr>
          <w:rFonts w:ascii="Arial" w:eastAsia="Arial" w:hAnsi="Arial" w:cs="Arial"/>
          <w:sz w:val="20"/>
          <w:szCs w:val="20"/>
        </w:rPr>
        <w:t>- czas reakcji Wykonawcy i podjęcie działań po zgłoszeniu nieprawi</w:t>
      </w:r>
      <w:r>
        <w:rPr>
          <w:rFonts w:ascii="Arial" w:eastAsia="Arial" w:hAnsi="Arial" w:cs="Arial"/>
          <w:sz w:val="20"/>
          <w:szCs w:val="20"/>
        </w:rPr>
        <w:t>dłowości - max. 24 godz.</w:t>
      </w:r>
    </w:p>
    <w:p w:rsidR="00284884" w:rsidRDefault="001203F4">
      <w:pPr>
        <w:pStyle w:val="normal"/>
        <w:spacing w:after="15"/>
        <w:ind w:hanging="10"/>
        <w:jc w:val="both"/>
      </w:pPr>
      <w:r>
        <w:rPr>
          <w:rFonts w:ascii="Arial" w:eastAsia="Arial" w:hAnsi="Arial" w:cs="Arial"/>
          <w:sz w:val="20"/>
          <w:szCs w:val="20"/>
        </w:rPr>
        <w:t xml:space="preserve">- czas naprawy nie przekraczający 24 godzin. </w:t>
      </w:r>
    </w:p>
    <w:p w:rsidR="00284884" w:rsidRDefault="001203F4">
      <w:pPr>
        <w:pStyle w:val="normal"/>
        <w:spacing w:after="15"/>
        <w:ind w:hanging="10"/>
        <w:jc w:val="both"/>
      </w:pPr>
      <w:r>
        <w:rPr>
          <w:rFonts w:ascii="Arial" w:eastAsia="Arial" w:hAnsi="Arial" w:cs="Arial"/>
          <w:sz w:val="20"/>
          <w:szCs w:val="20"/>
        </w:rPr>
        <w:t>3) wymiana w ciągu 4 tygodni przedmiotu umowy (elementu) na nowe tego samego typu w przypadku, gdy przedmiot będzie naprawiane trzykrotnie.</w:t>
      </w:r>
    </w:p>
    <w:p w:rsidR="00284884" w:rsidRDefault="001203F4">
      <w:pPr>
        <w:pStyle w:val="normal"/>
        <w:spacing w:after="15"/>
        <w:ind w:hanging="10"/>
        <w:jc w:val="both"/>
      </w:pPr>
      <w:r>
        <w:rPr>
          <w:rFonts w:ascii="Arial" w:eastAsia="Arial" w:hAnsi="Arial" w:cs="Arial"/>
          <w:sz w:val="20"/>
          <w:szCs w:val="20"/>
        </w:rPr>
        <w:t xml:space="preserve">4) okres gwarancji i rękojmi biegnie na nowo </w:t>
      </w:r>
      <w:r>
        <w:rPr>
          <w:rFonts w:ascii="Arial" w:eastAsia="Arial" w:hAnsi="Arial" w:cs="Arial"/>
          <w:sz w:val="20"/>
          <w:szCs w:val="20"/>
        </w:rPr>
        <w:t>dla elementu wymienionego;</w:t>
      </w:r>
    </w:p>
    <w:p w:rsidR="00284884" w:rsidRDefault="001203F4">
      <w:pPr>
        <w:pStyle w:val="normal"/>
        <w:spacing w:after="15"/>
        <w:ind w:hanging="10"/>
        <w:jc w:val="both"/>
      </w:pPr>
      <w:r>
        <w:rPr>
          <w:rFonts w:ascii="Arial" w:eastAsia="Arial" w:hAnsi="Arial" w:cs="Arial"/>
          <w:sz w:val="20"/>
          <w:szCs w:val="20"/>
        </w:rPr>
        <w:t>5) Wykonawca zwróci koszty naprawy zrealizowanej przez Zamawiającego w przypadku, gdy Wykonawca nie podjął działań w czasie 7 dni od zgłoszenia awarii.</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11</w:t>
      </w:r>
    </w:p>
    <w:p w:rsidR="00284884" w:rsidRDefault="001203F4">
      <w:pPr>
        <w:pStyle w:val="normal"/>
        <w:spacing w:after="15"/>
        <w:ind w:hanging="10"/>
        <w:jc w:val="center"/>
      </w:pPr>
      <w:r>
        <w:rPr>
          <w:rFonts w:ascii="Arial" w:eastAsia="Arial" w:hAnsi="Arial" w:cs="Arial"/>
          <w:sz w:val="20"/>
          <w:szCs w:val="20"/>
        </w:rPr>
        <w:t>Kary umowne</w:t>
      </w:r>
    </w:p>
    <w:p w:rsidR="00284884" w:rsidRDefault="001203F4">
      <w:pPr>
        <w:pStyle w:val="normal"/>
        <w:spacing w:after="15"/>
        <w:ind w:hanging="10"/>
        <w:jc w:val="both"/>
      </w:pPr>
      <w:r>
        <w:rPr>
          <w:rFonts w:ascii="Arial" w:eastAsia="Arial" w:hAnsi="Arial" w:cs="Arial"/>
          <w:sz w:val="20"/>
          <w:szCs w:val="20"/>
        </w:rPr>
        <w:t>1. Strony zgodnie postanawiają o stosowaniu kar umownych za niewłaściwe wykonanie postanowień niniejszej umowy.</w:t>
      </w:r>
    </w:p>
    <w:p w:rsidR="00284884" w:rsidRDefault="001203F4">
      <w:pPr>
        <w:pStyle w:val="normal"/>
        <w:spacing w:after="15"/>
        <w:ind w:hanging="10"/>
        <w:jc w:val="both"/>
      </w:pPr>
      <w:r>
        <w:rPr>
          <w:rFonts w:ascii="Arial" w:eastAsia="Arial" w:hAnsi="Arial" w:cs="Arial"/>
          <w:sz w:val="20"/>
          <w:szCs w:val="20"/>
        </w:rPr>
        <w:t>2. Wykonawca zapłaci Zamawiającemu:</w:t>
      </w:r>
    </w:p>
    <w:p w:rsidR="00284884" w:rsidRDefault="001203F4">
      <w:pPr>
        <w:pStyle w:val="normal"/>
        <w:spacing w:after="15"/>
        <w:ind w:hanging="10"/>
        <w:jc w:val="both"/>
      </w:pPr>
      <w:r>
        <w:rPr>
          <w:rFonts w:ascii="Arial" w:eastAsia="Arial" w:hAnsi="Arial" w:cs="Arial"/>
          <w:sz w:val="20"/>
          <w:szCs w:val="20"/>
        </w:rPr>
        <w:t>1) za odstąpienie od umowy przez którąkolwiek ze Stron z przyczyn leżących po stronie Wykonawcy – karę w wys</w:t>
      </w:r>
      <w:r>
        <w:rPr>
          <w:rFonts w:ascii="Arial" w:eastAsia="Arial" w:hAnsi="Arial" w:cs="Arial"/>
          <w:sz w:val="20"/>
          <w:szCs w:val="20"/>
        </w:rPr>
        <w:t>okości 10 % całkowitego wynagrodzenia brutto określonego w § 4 ust. 1 umowy.</w:t>
      </w:r>
    </w:p>
    <w:p w:rsidR="00284884" w:rsidRDefault="001203F4">
      <w:pPr>
        <w:pStyle w:val="normal"/>
        <w:spacing w:after="15"/>
        <w:ind w:hanging="10"/>
        <w:jc w:val="both"/>
      </w:pPr>
      <w:r>
        <w:rPr>
          <w:rFonts w:ascii="Arial" w:eastAsia="Arial" w:hAnsi="Arial" w:cs="Arial"/>
          <w:sz w:val="20"/>
          <w:szCs w:val="20"/>
        </w:rPr>
        <w:lastRenderedPageBreak/>
        <w:t>2) za opóźnienie w wykonaniu przedmiotu umowy w stosunku do terminu określonego w § 3 ust. 1 umowy – karę w wysokości 0,5 % całkowitego wynagrodzenia brutto określonego w § 4 ust.</w:t>
      </w:r>
      <w:r>
        <w:rPr>
          <w:rFonts w:ascii="Arial" w:eastAsia="Arial" w:hAnsi="Arial" w:cs="Arial"/>
          <w:sz w:val="20"/>
          <w:szCs w:val="20"/>
        </w:rPr>
        <w:t xml:space="preserve"> 1 umowy, za każdy rozpoczęty dzień opóźnienia;</w:t>
      </w:r>
    </w:p>
    <w:p w:rsidR="00284884" w:rsidRDefault="001203F4">
      <w:pPr>
        <w:pStyle w:val="normal"/>
        <w:spacing w:after="15"/>
        <w:ind w:hanging="10"/>
        <w:jc w:val="both"/>
      </w:pPr>
      <w:r>
        <w:rPr>
          <w:rFonts w:ascii="Arial" w:eastAsia="Arial" w:hAnsi="Arial" w:cs="Arial"/>
          <w:sz w:val="20"/>
          <w:szCs w:val="20"/>
        </w:rPr>
        <w:t>3) w przypadku nieterminowej zapłaty wynagrodzenia należnego Podwykonawcom lub dalszym Podwykonawcom – kara w wysokości 0,1% całkowitego wynagrodzenia brutto określonego w § 4 ust. 1 umowy, za każdy rozpoczęty dzień opóźnienia od terminu określonego w umow</w:t>
      </w:r>
      <w:r>
        <w:rPr>
          <w:rFonts w:ascii="Arial" w:eastAsia="Arial" w:hAnsi="Arial" w:cs="Arial"/>
          <w:sz w:val="20"/>
          <w:szCs w:val="20"/>
        </w:rPr>
        <w:t>ie zawartej z Podwykonawcą lub dalszym Podwykonawcom,</w:t>
      </w:r>
    </w:p>
    <w:p w:rsidR="00284884" w:rsidRDefault="001203F4">
      <w:pPr>
        <w:pStyle w:val="normal"/>
        <w:spacing w:after="15"/>
        <w:ind w:hanging="10"/>
        <w:jc w:val="both"/>
      </w:pPr>
      <w:r>
        <w:rPr>
          <w:rFonts w:ascii="Arial" w:eastAsia="Arial" w:hAnsi="Arial" w:cs="Arial"/>
          <w:sz w:val="20"/>
          <w:szCs w:val="20"/>
        </w:rPr>
        <w:t>4) w przypadku stwierdzenia, że:</w:t>
      </w:r>
    </w:p>
    <w:p w:rsidR="00284884" w:rsidRDefault="001203F4">
      <w:pPr>
        <w:pStyle w:val="normal"/>
        <w:spacing w:after="15"/>
        <w:ind w:hanging="10"/>
        <w:jc w:val="both"/>
      </w:pPr>
      <w:r>
        <w:rPr>
          <w:rFonts w:ascii="Arial" w:eastAsia="Arial" w:hAnsi="Arial" w:cs="Arial"/>
          <w:sz w:val="20"/>
          <w:szCs w:val="20"/>
        </w:rPr>
        <w:t>a) Wykonawca wprowadził Podwykonawcę lub dalszych Podwykonawców na teren budowy i powierzył im do wykonania roboty objęte zakresem niniejszej umowy bez wiedzy i zgody Za</w:t>
      </w:r>
      <w:r>
        <w:rPr>
          <w:rFonts w:ascii="Arial" w:eastAsia="Arial" w:hAnsi="Arial" w:cs="Arial"/>
          <w:sz w:val="20"/>
          <w:szCs w:val="20"/>
        </w:rPr>
        <w:t>mawiającego, lub</w:t>
      </w:r>
    </w:p>
    <w:p w:rsidR="00284884" w:rsidRDefault="001203F4">
      <w:pPr>
        <w:pStyle w:val="normal"/>
        <w:spacing w:after="15"/>
        <w:ind w:hanging="10"/>
        <w:jc w:val="both"/>
      </w:pPr>
      <w:r>
        <w:rPr>
          <w:rFonts w:ascii="Arial" w:eastAsia="Arial" w:hAnsi="Arial" w:cs="Arial"/>
          <w:sz w:val="20"/>
          <w:szCs w:val="20"/>
        </w:rPr>
        <w:t>b) część lub całość robót realizowana jest przez innego Podwykonawcę lub dalszego Podwykonawcę niż Podwykonawca lub dalszy Podwykonawca na którego Zamawiający wyraził zgodę, lub</w:t>
      </w:r>
    </w:p>
    <w:p w:rsidR="00284884" w:rsidRDefault="001203F4">
      <w:pPr>
        <w:pStyle w:val="normal"/>
        <w:spacing w:after="15"/>
        <w:ind w:hanging="10"/>
        <w:jc w:val="both"/>
      </w:pPr>
      <w:r>
        <w:rPr>
          <w:rFonts w:ascii="Arial" w:eastAsia="Arial" w:hAnsi="Arial" w:cs="Arial"/>
          <w:sz w:val="20"/>
          <w:szCs w:val="20"/>
        </w:rPr>
        <w:t xml:space="preserve">c) Podwykonawca lub dalszy Podwykonawca wykonuje roboty inne </w:t>
      </w:r>
      <w:r>
        <w:rPr>
          <w:rFonts w:ascii="Arial" w:eastAsia="Arial" w:hAnsi="Arial" w:cs="Arial"/>
          <w:sz w:val="20"/>
          <w:szCs w:val="20"/>
        </w:rPr>
        <w:t>niż określone w umowie o podwykonawstwo,</w:t>
      </w:r>
    </w:p>
    <w:p w:rsidR="00284884" w:rsidRDefault="001203F4">
      <w:pPr>
        <w:pStyle w:val="normal"/>
        <w:spacing w:after="15"/>
        <w:ind w:hanging="10"/>
        <w:jc w:val="both"/>
      </w:pPr>
      <w:r>
        <w:rPr>
          <w:rFonts w:ascii="Arial" w:eastAsia="Arial" w:hAnsi="Arial" w:cs="Arial"/>
          <w:sz w:val="20"/>
          <w:szCs w:val="20"/>
        </w:rPr>
        <w:t>– kara w wysokości 2% całkowitego wynagrodzenia brutto określonego w § 4 ust. 1 umowy, za każdy stwierdzony przypadek.</w:t>
      </w:r>
    </w:p>
    <w:p w:rsidR="00284884" w:rsidRDefault="001203F4">
      <w:pPr>
        <w:pStyle w:val="normal"/>
        <w:spacing w:after="15"/>
        <w:ind w:hanging="10"/>
        <w:jc w:val="both"/>
      </w:pPr>
      <w:r>
        <w:rPr>
          <w:rFonts w:ascii="Arial" w:eastAsia="Arial" w:hAnsi="Arial" w:cs="Arial"/>
          <w:sz w:val="20"/>
          <w:szCs w:val="20"/>
        </w:rPr>
        <w:t>5) za opóźnienie w usunięciu usterek stwierdzonych przy odbiorze w wysokości 0,2 % wartości brut</w:t>
      </w:r>
      <w:r>
        <w:rPr>
          <w:rFonts w:ascii="Arial" w:eastAsia="Arial" w:hAnsi="Arial" w:cs="Arial"/>
          <w:sz w:val="20"/>
          <w:szCs w:val="20"/>
        </w:rPr>
        <w:t>to określonej w § 4 ust. 1 umowy, za każdy rozpoczęty dzień opóźnienia;</w:t>
      </w:r>
    </w:p>
    <w:p w:rsidR="00284884" w:rsidRDefault="001203F4">
      <w:pPr>
        <w:pStyle w:val="normal"/>
        <w:spacing w:after="15"/>
        <w:ind w:hanging="10"/>
        <w:jc w:val="both"/>
      </w:pPr>
      <w:r>
        <w:rPr>
          <w:rFonts w:ascii="Arial" w:eastAsia="Arial" w:hAnsi="Arial" w:cs="Arial"/>
          <w:sz w:val="20"/>
          <w:szCs w:val="20"/>
        </w:rPr>
        <w:t xml:space="preserve">6) za opóźnienie w usunięciu wad stwierdzonych w czasie trwania gwarancji lub rękojmi w wysokości 0,1 % wartości brutto umowy, określonej w § 4 ust. 1 umowy, za każdy rozpoczęty dzień </w:t>
      </w:r>
      <w:r>
        <w:rPr>
          <w:rFonts w:ascii="Arial" w:eastAsia="Arial" w:hAnsi="Arial" w:cs="Arial"/>
          <w:sz w:val="20"/>
          <w:szCs w:val="20"/>
        </w:rPr>
        <w:t>opóźnienia;</w:t>
      </w:r>
    </w:p>
    <w:p w:rsidR="00284884" w:rsidRDefault="001203F4">
      <w:pPr>
        <w:pStyle w:val="normal"/>
        <w:spacing w:after="15"/>
        <w:ind w:hanging="10"/>
        <w:jc w:val="both"/>
      </w:pPr>
      <w:r>
        <w:rPr>
          <w:rFonts w:ascii="Arial" w:eastAsia="Arial" w:hAnsi="Arial" w:cs="Arial"/>
          <w:sz w:val="20"/>
          <w:szCs w:val="20"/>
        </w:rPr>
        <w:t>3. Każde ze zobowiązań jest samodzielne i Strony mają prawo naliczania każdej kary umownej niezależnie od pozostałych kar umownych.</w:t>
      </w:r>
    </w:p>
    <w:p w:rsidR="00284884" w:rsidRDefault="001203F4">
      <w:pPr>
        <w:pStyle w:val="normal"/>
        <w:spacing w:after="15"/>
        <w:ind w:hanging="10"/>
        <w:jc w:val="both"/>
      </w:pPr>
      <w:r>
        <w:rPr>
          <w:rFonts w:ascii="Arial" w:eastAsia="Arial" w:hAnsi="Arial" w:cs="Arial"/>
          <w:sz w:val="20"/>
          <w:szCs w:val="20"/>
        </w:rPr>
        <w:t>4. Strony mają prawo dochodzenia kar umownych z tytułu zaistnienia każdego ze zdarzeń zarówno wszystkich łącznie</w:t>
      </w:r>
      <w:r>
        <w:rPr>
          <w:rFonts w:ascii="Arial" w:eastAsia="Arial" w:hAnsi="Arial" w:cs="Arial"/>
          <w:sz w:val="20"/>
          <w:szCs w:val="20"/>
        </w:rPr>
        <w:t>, jak i każdego z osobna oraz sumowania naliczonych kar umownych i obciążenia drugiej Strony w ich łącznym wymiarze.</w:t>
      </w:r>
    </w:p>
    <w:p w:rsidR="00284884" w:rsidRDefault="001203F4">
      <w:pPr>
        <w:pStyle w:val="normal"/>
        <w:spacing w:after="15"/>
        <w:ind w:hanging="10"/>
        <w:jc w:val="both"/>
      </w:pPr>
      <w:r>
        <w:rPr>
          <w:rFonts w:ascii="Arial" w:eastAsia="Arial" w:hAnsi="Arial" w:cs="Arial"/>
          <w:sz w:val="20"/>
          <w:szCs w:val="20"/>
        </w:rPr>
        <w:t xml:space="preserve">5. Strony mają prawo dochodzenia odszkodowania w przypadkach niewykonania lub nienależytego wykonania umowy, w tym w przypadku poniesienia </w:t>
      </w:r>
      <w:r>
        <w:rPr>
          <w:rFonts w:ascii="Arial" w:eastAsia="Arial" w:hAnsi="Arial" w:cs="Arial"/>
          <w:sz w:val="20"/>
          <w:szCs w:val="20"/>
        </w:rPr>
        <w:t>szkody przewyższającej wartość kar umownych odszkodowania uzupełniającego do wysokości rzeczywiście poniesionej szkody, na zasadach ogólnych określonych przepisami Kodeksu cywilnego.</w:t>
      </w:r>
    </w:p>
    <w:p w:rsidR="00284884" w:rsidRDefault="001203F4">
      <w:pPr>
        <w:pStyle w:val="normal"/>
        <w:spacing w:after="15"/>
        <w:ind w:hanging="10"/>
        <w:jc w:val="both"/>
      </w:pPr>
      <w:r>
        <w:rPr>
          <w:rFonts w:ascii="Arial" w:eastAsia="Arial" w:hAnsi="Arial" w:cs="Arial"/>
          <w:sz w:val="20"/>
          <w:szCs w:val="20"/>
        </w:rPr>
        <w:t>6. Wykonawca zapłaci kary umowne, w terminie 21 dni kalendarzowych od dni</w:t>
      </w:r>
      <w:r>
        <w:rPr>
          <w:rFonts w:ascii="Arial" w:eastAsia="Arial" w:hAnsi="Arial" w:cs="Arial"/>
          <w:sz w:val="20"/>
          <w:szCs w:val="20"/>
        </w:rPr>
        <w:t>a otrzymania noty księgowej od Zamawiającego. Za datę zapłaty uważa się datę obciążenia rachunku bankowego Wykonawcy kwotą wynikającą z noty księgowej.</w:t>
      </w:r>
    </w:p>
    <w:p w:rsidR="00284884" w:rsidRDefault="001203F4">
      <w:pPr>
        <w:pStyle w:val="normal"/>
        <w:spacing w:after="15"/>
        <w:ind w:hanging="10"/>
        <w:jc w:val="both"/>
      </w:pPr>
      <w:r>
        <w:rPr>
          <w:rFonts w:ascii="Arial" w:eastAsia="Arial" w:hAnsi="Arial" w:cs="Arial"/>
          <w:sz w:val="20"/>
          <w:szCs w:val="20"/>
        </w:rPr>
        <w:t>7. Zamawiający zapłaci Wykonawcy kary umowne:</w:t>
      </w:r>
    </w:p>
    <w:p w:rsidR="00284884" w:rsidRDefault="001203F4">
      <w:pPr>
        <w:pStyle w:val="normal"/>
        <w:spacing w:after="15"/>
        <w:ind w:hanging="10"/>
        <w:jc w:val="both"/>
      </w:pPr>
      <w:r>
        <w:rPr>
          <w:rFonts w:ascii="Arial" w:eastAsia="Arial" w:hAnsi="Arial" w:cs="Arial"/>
          <w:sz w:val="20"/>
          <w:szCs w:val="20"/>
        </w:rPr>
        <w:t>1) Za opóźnienie w terminach określonych w § 3 ust 2 przek</w:t>
      </w:r>
      <w:r>
        <w:rPr>
          <w:rFonts w:ascii="Arial" w:eastAsia="Arial" w:hAnsi="Arial" w:cs="Arial"/>
          <w:sz w:val="20"/>
          <w:szCs w:val="20"/>
        </w:rPr>
        <w:t>azania placu budowy w wys. 0,1 % wartości brutto określonej w § 4 ust. 1 umowy za każdy rozpoczęty dzień opóźnienia,</w:t>
      </w:r>
    </w:p>
    <w:p w:rsidR="00284884" w:rsidRDefault="001203F4">
      <w:pPr>
        <w:pStyle w:val="normal"/>
        <w:spacing w:after="15"/>
        <w:ind w:hanging="10"/>
        <w:jc w:val="both"/>
      </w:pPr>
      <w:r>
        <w:rPr>
          <w:rFonts w:ascii="Arial" w:eastAsia="Arial" w:hAnsi="Arial" w:cs="Arial"/>
          <w:sz w:val="20"/>
          <w:szCs w:val="20"/>
        </w:rPr>
        <w:t>2) Za opóźnienie w rozpoczęciu czynności odbioru częściowego/końcowego robót budowlanych, prawidłowo zgłoszonego przez Wykonawcę, w termini</w:t>
      </w:r>
      <w:r>
        <w:rPr>
          <w:rFonts w:ascii="Arial" w:eastAsia="Arial" w:hAnsi="Arial" w:cs="Arial"/>
          <w:sz w:val="20"/>
          <w:szCs w:val="20"/>
        </w:rPr>
        <w:t>e określonym w § 9 ust 4 w wys. 0,5 % wartości brutto określonej w § 4 ust. 1 umowy za każdy rozpoczęty dzień opóźnienia,</w:t>
      </w:r>
    </w:p>
    <w:p w:rsidR="00284884" w:rsidRDefault="001203F4">
      <w:pPr>
        <w:pStyle w:val="normal"/>
        <w:spacing w:after="15"/>
        <w:ind w:hanging="10"/>
        <w:jc w:val="both"/>
      </w:pPr>
      <w:r>
        <w:rPr>
          <w:rFonts w:ascii="Arial" w:eastAsia="Arial" w:hAnsi="Arial" w:cs="Arial"/>
          <w:sz w:val="20"/>
          <w:szCs w:val="20"/>
        </w:rPr>
        <w:t xml:space="preserve">3) W przypadku nieuzasadnionego odstąpienia od umowy przez Zamawiającego lub odstąpienie od umowy przez Wykonawcę z przyczyn leżących </w:t>
      </w:r>
      <w:r>
        <w:rPr>
          <w:rFonts w:ascii="Arial" w:eastAsia="Arial" w:hAnsi="Arial" w:cs="Arial"/>
          <w:sz w:val="20"/>
          <w:szCs w:val="20"/>
        </w:rPr>
        <w:t xml:space="preserve">po stronie Zamawiającego w wys. 10 % wartości brutto określonej w § 4 ust. 1 umowy. </w:t>
      </w:r>
    </w:p>
    <w:p w:rsidR="00284884" w:rsidRDefault="001203F4">
      <w:pPr>
        <w:pStyle w:val="normal"/>
        <w:spacing w:after="15"/>
        <w:ind w:hanging="10"/>
        <w:jc w:val="both"/>
      </w:pPr>
      <w:r>
        <w:rPr>
          <w:rFonts w:ascii="Arial" w:eastAsia="Arial" w:hAnsi="Arial" w:cs="Arial"/>
          <w:sz w:val="20"/>
          <w:szCs w:val="20"/>
        </w:rPr>
        <w:t>4) Zamawiający zapłaci kary umowne, w terminie 21 dni kalendarzowych od dnia otrzymania wezwania do zapłaty od Wykonawcy. Za datę zapłaty uważa się datę obciążenia rachunk</w:t>
      </w:r>
      <w:r>
        <w:rPr>
          <w:rFonts w:ascii="Arial" w:eastAsia="Arial" w:hAnsi="Arial" w:cs="Arial"/>
          <w:sz w:val="20"/>
          <w:szCs w:val="20"/>
        </w:rPr>
        <w:t>u bankowego Zamawiającego kwotą wynikającą z faktury.</w:t>
      </w:r>
    </w:p>
    <w:p w:rsidR="00284884" w:rsidRDefault="001203F4">
      <w:pPr>
        <w:pStyle w:val="normal"/>
        <w:spacing w:after="15"/>
        <w:ind w:hanging="10"/>
        <w:jc w:val="both"/>
      </w:pPr>
      <w:r>
        <w:rPr>
          <w:rFonts w:ascii="Arial" w:eastAsia="Arial" w:hAnsi="Arial" w:cs="Arial"/>
          <w:sz w:val="20"/>
          <w:szCs w:val="20"/>
        </w:rPr>
        <w:t>8. Strony ustalają, że kary umowne, naliczone Wykonawcy, mogą zostać potrącone z przysługującego mu wynagrodzenia, o ile są wymagalne i bezsporne.</w:t>
      </w:r>
    </w:p>
    <w:p w:rsidR="00284884" w:rsidRDefault="001203F4">
      <w:pPr>
        <w:pStyle w:val="normal"/>
        <w:spacing w:after="15"/>
        <w:ind w:hanging="10"/>
        <w:jc w:val="both"/>
      </w:pPr>
      <w:r>
        <w:rPr>
          <w:rFonts w:ascii="Arial" w:eastAsia="Arial" w:hAnsi="Arial" w:cs="Arial"/>
          <w:sz w:val="20"/>
          <w:szCs w:val="20"/>
        </w:rPr>
        <w:t>9. Jeżeli Wykonawca nie wykona należycie przedmiotu umowy lub nie usunie wad powstałych w okresie gwarancji, w terminach określonych w umowie, Zamawiający wykonana je w zastępstwie i na koszt Wykonawcy.</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12</w:t>
      </w:r>
    </w:p>
    <w:p w:rsidR="00284884" w:rsidRDefault="001203F4">
      <w:pPr>
        <w:pStyle w:val="normal"/>
        <w:spacing w:after="15"/>
        <w:ind w:hanging="10"/>
        <w:jc w:val="center"/>
      </w:pPr>
      <w:r>
        <w:rPr>
          <w:rFonts w:ascii="Arial" w:eastAsia="Arial" w:hAnsi="Arial" w:cs="Arial"/>
          <w:sz w:val="20"/>
          <w:szCs w:val="20"/>
        </w:rPr>
        <w:t>Odstąpienie od umowy</w:t>
      </w:r>
    </w:p>
    <w:p w:rsidR="00284884" w:rsidRDefault="001203F4">
      <w:pPr>
        <w:pStyle w:val="normal"/>
        <w:spacing w:after="15"/>
        <w:ind w:hanging="10"/>
        <w:jc w:val="both"/>
      </w:pPr>
      <w:r>
        <w:rPr>
          <w:rFonts w:ascii="Arial" w:eastAsia="Arial" w:hAnsi="Arial" w:cs="Arial"/>
          <w:sz w:val="20"/>
          <w:szCs w:val="20"/>
        </w:rPr>
        <w:t>1. W razie zaistnienia ist</w:t>
      </w:r>
      <w:r>
        <w:rPr>
          <w:rFonts w:ascii="Arial" w:eastAsia="Arial" w:hAnsi="Arial" w:cs="Arial"/>
          <w:sz w:val="20"/>
          <w:szCs w:val="20"/>
        </w:rPr>
        <w:t>otnej zmiany okoliczności powodującej, że wykonanie umowy nie leży w interesie publicznym, czego nie można było przewidzieć w chwili jej zawarcia, Zamawiający może odstąpić od umowy w terminie 30 dni od powzięcia wiadomości o powyższych okolicznościach.</w:t>
      </w:r>
    </w:p>
    <w:p w:rsidR="00284884" w:rsidRDefault="001203F4">
      <w:pPr>
        <w:pStyle w:val="normal"/>
        <w:spacing w:after="15"/>
        <w:ind w:hanging="10"/>
        <w:jc w:val="both"/>
      </w:pPr>
      <w:r>
        <w:rPr>
          <w:rFonts w:ascii="Arial" w:eastAsia="Arial" w:hAnsi="Arial" w:cs="Arial"/>
          <w:sz w:val="20"/>
          <w:szCs w:val="20"/>
        </w:rPr>
        <w:t>2.</w:t>
      </w:r>
      <w:r>
        <w:rPr>
          <w:rFonts w:ascii="Arial" w:eastAsia="Arial" w:hAnsi="Arial" w:cs="Arial"/>
          <w:sz w:val="20"/>
          <w:szCs w:val="20"/>
        </w:rPr>
        <w:t xml:space="preserve"> W przypadku określonym w ust. 1 Wykonawca może żądać wyłącznie wynagrodzenia należnego z tytułu należytego wykonania części umowy na podstawie inwentaryzacji przeprowadzonej przy współudziale Stron i zatwierdzonej przez Zamawiającego.</w:t>
      </w:r>
    </w:p>
    <w:p w:rsidR="00284884" w:rsidRDefault="001203F4">
      <w:pPr>
        <w:pStyle w:val="normal"/>
        <w:spacing w:after="15"/>
        <w:ind w:hanging="10"/>
        <w:jc w:val="both"/>
      </w:pPr>
      <w:r>
        <w:rPr>
          <w:rFonts w:ascii="Arial" w:eastAsia="Arial" w:hAnsi="Arial" w:cs="Arial"/>
          <w:sz w:val="20"/>
          <w:szCs w:val="20"/>
        </w:rPr>
        <w:lastRenderedPageBreak/>
        <w:t xml:space="preserve">3. Zamawiający może </w:t>
      </w:r>
      <w:r>
        <w:rPr>
          <w:rFonts w:ascii="Arial" w:eastAsia="Arial" w:hAnsi="Arial" w:cs="Arial"/>
          <w:sz w:val="20"/>
          <w:szCs w:val="20"/>
        </w:rPr>
        <w:t>odstąpić od umowy z przyczyn, za które Wykonawca ponosi winę w następujących przypadkach: Wykonawca realizuje roboty przewidziane niniejszą umowa w sposób niezgodny z dokumentacją oraz zasadami wiedzy technicznej,</w:t>
      </w:r>
    </w:p>
    <w:p w:rsidR="00284884" w:rsidRDefault="001203F4">
      <w:pPr>
        <w:pStyle w:val="normal"/>
        <w:spacing w:after="15"/>
        <w:ind w:hanging="10"/>
        <w:jc w:val="both"/>
      </w:pPr>
      <w:r>
        <w:rPr>
          <w:rFonts w:ascii="Arial" w:eastAsia="Arial" w:hAnsi="Arial" w:cs="Arial"/>
          <w:sz w:val="20"/>
          <w:szCs w:val="20"/>
        </w:rPr>
        <w:t>4. Wykonawca opóźnia się z zakończeniem ro</w:t>
      </w:r>
      <w:r>
        <w:rPr>
          <w:rFonts w:ascii="Arial" w:eastAsia="Arial" w:hAnsi="Arial" w:cs="Arial"/>
          <w:sz w:val="20"/>
          <w:szCs w:val="20"/>
        </w:rPr>
        <w:t>bót tak dalece, że jest mało prawdopodobne, żeby ukończył je w wyznaczonym terminie.</w:t>
      </w:r>
    </w:p>
    <w:p w:rsidR="00284884" w:rsidRDefault="001203F4">
      <w:pPr>
        <w:pStyle w:val="normal"/>
        <w:spacing w:after="15"/>
        <w:ind w:hanging="10"/>
        <w:jc w:val="both"/>
      </w:pPr>
      <w:r>
        <w:rPr>
          <w:rFonts w:ascii="Arial" w:eastAsia="Arial" w:hAnsi="Arial" w:cs="Arial"/>
          <w:sz w:val="20"/>
          <w:szCs w:val="20"/>
        </w:rPr>
        <w:t>5. W przypadku odstąpienia od niniejszej umowy, Wykonawcę i Zamawiającego obciążają następujące obowiązki:</w:t>
      </w:r>
    </w:p>
    <w:p w:rsidR="00284884" w:rsidRDefault="001203F4">
      <w:pPr>
        <w:pStyle w:val="normal"/>
        <w:spacing w:after="15"/>
        <w:ind w:hanging="10"/>
        <w:jc w:val="both"/>
      </w:pPr>
      <w:r>
        <w:rPr>
          <w:rFonts w:ascii="Arial" w:eastAsia="Arial" w:hAnsi="Arial" w:cs="Arial"/>
          <w:sz w:val="20"/>
          <w:szCs w:val="20"/>
        </w:rPr>
        <w:t>1) w terminie 7 dni od daty odstąpienia od niniejszej umowy, Wyk</w:t>
      </w:r>
      <w:r>
        <w:rPr>
          <w:rFonts w:ascii="Arial" w:eastAsia="Arial" w:hAnsi="Arial" w:cs="Arial"/>
          <w:sz w:val="20"/>
          <w:szCs w:val="20"/>
        </w:rPr>
        <w:t>onawca przy udziale Zamawiającego, sporządzi szczegółową inwentaryzację robót, według stanu na dzień odstąpienia,</w:t>
      </w:r>
    </w:p>
    <w:p w:rsidR="00284884" w:rsidRDefault="001203F4">
      <w:pPr>
        <w:pStyle w:val="normal"/>
        <w:spacing w:after="15"/>
        <w:ind w:hanging="10"/>
        <w:jc w:val="both"/>
      </w:pPr>
      <w:r>
        <w:rPr>
          <w:rFonts w:ascii="Arial" w:eastAsia="Arial" w:hAnsi="Arial" w:cs="Arial"/>
          <w:sz w:val="20"/>
          <w:szCs w:val="20"/>
        </w:rPr>
        <w:t>2) Wykonawca niezwłocznie zabezpieczy przerwane roboty w zakresie obustronnie uzgodnionym, na koszt strony, z winy której nastąpiło odstąpieni</w:t>
      </w:r>
      <w:r>
        <w:rPr>
          <w:rFonts w:ascii="Arial" w:eastAsia="Arial" w:hAnsi="Arial" w:cs="Arial"/>
          <w:sz w:val="20"/>
          <w:szCs w:val="20"/>
        </w:rPr>
        <w:t>e od niniejszej umowy,</w:t>
      </w:r>
    </w:p>
    <w:p w:rsidR="00284884" w:rsidRDefault="001203F4">
      <w:pPr>
        <w:pStyle w:val="normal"/>
        <w:spacing w:after="15"/>
        <w:ind w:hanging="10"/>
        <w:jc w:val="both"/>
      </w:pPr>
      <w:r>
        <w:rPr>
          <w:rFonts w:ascii="Arial" w:eastAsia="Arial" w:hAnsi="Arial" w:cs="Arial"/>
          <w:sz w:val="20"/>
          <w:szCs w:val="20"/>
        </w:rPr>
        <w:t xml:space="preserve">3) Wykonawca zgłosi do dokonania przez Zamawiającego odbioru robót przerwanych oraz zabezpieczających, jeżeli odstąpienie od niniejszej umowy nastąpiło z przyczyn, za które odpowiada Wykonawca, niezwłocznie. Najpóźniej w terminie 14 </w:t>
      </w:r>
      <w:r>
        <w:rPr>
          <w:rFonts w:ascii="Arial" w:eastAsia="Arial" w:hAnsi="Arial" w:cs="Arial"/>
          <w:sz w:val="20"/>
          <w:szCs w:val="20"/>
        </w:rPr>
        <w:t>dni od daty odstąpienia od niniejszej umowy, usunie z terenu budowy urządzenia zaplecza przez niego dostarczane lub wzniesione. W przypadku nie wykonania tego obowiązku, dokona tego Zamawiający na ryzyko i koszt Wykonawcy. Poniesione z tego tytułu koszty z</w:t>
      </w:r>
      <w:r>
        <w:rPr>
          <w:rFonts w:ascii="Arial" w:eastAsia="Arial" w:hAnsi="Arial" w:cs="Arial"/>
          <w:sz w:val="20"/>
          <w:szCs w:val="20"/>
        </w:rPr>
        <w:t>ostaną potrącone z wynagrodzenia Wykonawcy.</w:t>
      </w:r>
    </w:p>
    <w:p w:rsidR="00284884" w:rsidRDefault="001203F4">
      <w:pPr>
        <w:pStyle w:val="normal"/>
        <w:spacing w:after="15"/>
        <w:ind w:hanging="10"/>
        <w:jc w:val="both"/>
      </w:pPr>
      <w:r>
        <w:rPr>
          <w:rFonts w:ascii="Arial" w:eastAsia="Arial" w:hAnsi="Arial" w:cs="Arial"/>
          <w:sz w:val="20"/>
          <w:szCs w:val="20"/>
        </w:rPr>
        <w:t>6. W razie odstąpienia od niniejszej umowy z przyczyn, za które Wykonawca nie ponosi winy, Zamawiający zobowiązany jest do dokonania odbioru przerwanych robót budowlanych oraz zapłaty wynagrodzenia Wykonawcy z ty</w:t>
      </w:r>
      <w:r>
        <w:rPr>
          <w:rFonts w:ascii="Arial" w:eastAsia="Arial" w:hAnsi="Arial" w:cs="Arial"/>
          <w:sz w:val="20"/>
          <w:szCs w:val="20"/>
        </w:rPr>
        <w:t xml:space="preserve">tułu wykonania części umowy, która została wykonana do dnia odstąpienia, oraz pokrycia poniesionych przez Wykonawcę i udokumentowanych kosztów, a związanych z wykonaniem niniejszej umowy. </w:t>
      </w:r>
    </w:p>
    <w:p w:rsidR="00284884" w:rsidRDefault="001203F4">
      <w:pPr>
        <w:pStyle w:val="normal"/>
        <w:spacing w:after="15"/>
        <w:ind w:hanging="10"/>
        <w:jc w:val="both"/>
      </w:pPr>
      <w:r>
        <w:rPr>
          <w:rFonts w:ascii="Arial" w:eastAsia="Arial" w:hAnsi="Arial" w:cs="Arial"/>
          <w:sz w:val="20"/>
          <w:szCs w:val="20"/>
        </w:rPr>
        <w:t>7. Odstąpienie od umowy powinno nastąpić w formie pisemnej pod rygo</w:t>
      </w:r>
      <w:r>
        <w:rPr>
          <w:rFonts w:ascii="Arial" w:eastAsia="Arial" w:hAnsi="Arial" w:cs="Arial"/>
          <w:sz w:val="20"/>
          <w:szCs w:val="20"/>
        </w:rPr>
        <w:t>rem nieważności takiego oświadczenia i zawierać uzasadnienie.</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13</w:t>
      </w:r>
    </w:p>
    <w:p w:rsidR="00284884" w:rsidRDefault="001203F4">
      <w:pPr>
        <w:pStyle w:val="normal"/>
        <w:spacing w:after="15"/>
        <w:ind w:hanging="10"/>
        <w:jc w:val="center"/>
      </w:pPr>
      <w:r>
        <w:rPr>
          <w:rFonts w:ascii="Arial" w:eastAsia="Arial" w:hAnsi="Arial" w:cs="Arial"/>
          <w:sz w:val="20"/>
          <w:szCs w:val="20"/>
        </w:rPr>
        <w:t>Zmiany w umowie</w:t>
      </w:r>
    </w:p>
    <w:p w:rsidR="00284884" w:rsidRDefault="001203F4">
      <w:pPr>
        <w:pStyle w:val="normal"/>
        <w:spacing w:after="15"/>
        <w:ind w:hanging="10"/>
        <w:jc w:val="both"/>
      </w:pPr>
      <w:r>
        <w:rPr>
          <w:rFonts w:ascii="Arial" w:eastAsia="Arial" w:hAnsi="Arial" w:cs="Arial"/>
          <w:sz w:val="20"/>
          <w:szCs w:val="20"/>
        </w:rPr>
        <w:t xml:space="preserve">1. Zamawiający przewiduje możliwość dokonania następujących istotnych zmian w zawartej umowie w sprawie niniejszego zamówienia publicznego, określając jednocześnie warunki </w:t>
      </w:r>
      <w:r>
        <w:rPr>
          <w:rFonts w:ascii="Arial" w:eastAsia="Arial" w:hAnsi="Arial" w:cs="Arial"/>
          <w:sz w:val="20"/>
          <w:szCs w:val="20"/>
        </w:rPr>
        <w:t>ich wprowadzenia:</w:t>
      </w:r>
    </w:p>
    <w:p w:rsidR="00284884" w:rsidRDefault="001203F4">
      <w:pPr>
        <w:pStyle w:val="normal"/>
        <w:spacing w:after="15"/>
        <w:ind w:hanging="10"/>
        <w:jc w:val="both"/>
      </w:pPr>
      <w:r>
        <w:rPr>
          <w:rFonts w:ascii="Arial" w:eastAsia="Arial" w:hAnsi="Arial" w:cs="Arial"/>
          <w:sz w:val="20"/>
          <w:szCs w:val="20"/>
        </w:rPr>
        <w:t>1) Zmiana postanowień umowy w stosunku do treści oferty Wykonawcy jest możliwa poprzez przedłużenie terminu zakończenia zamówienia o okres odpowiadający wstrzymaniu lub opóźnieniu robót w przypadku:</w:t>
      </w:r>
    </w:p>
    <w:p w:rsidR="00284884" w:rsidRDefault="001203F4">
      <w:pPr>
        <w:pStyle w:val="normal"/>
        <w:spacing w:after="15"/>
        <w:ind w:hanging="10"/>
        <w:jc w:val="both"/>
      </w:pPr>
      <w:r>
        <w:rPr>
          <w:rFonts w:ascii="Arial" w:eastAsia="Arial" w:hAnsi="Arial" w:cs="Arial"/>
          <w:sz w:val="20"/>
          <w:szCs w:val="20"/>
        </w:rPr>
        <w:t>a) działania siły wyższej (np. klęski ż</w:t>
      </w:r>
      <w:r>
        <w:rPr>
          <w:rFonts w:ascii="Arial" w:eastAsia="Arial" w:hAnsi="Arial" w:cs="Arial"/>
          <w:sz w:val="20"/>
          <w:szCs w:val="20"/>
        </w:rPr>
        <w:t>ywiołowe, strajki generalne lub lokalne), mające bezpośredni wpływ na terminowość wykonywania robót,</w:t>
      </w:r>
    </w:p>
    <w:p w:rsidR="00284884" w:rsidRDefault="001203F4">
      <w:pPr>
        <w:pStyle w:val="normal"/>
        <w:spacing w:after="15"/>
        <w:ind w:hanging="10"/>
        <w:jc w:val="both"/>
      </w:pPr>
      <w:r>
        <w:rPr>
          <w:rFonts w:ascii="Arial" w:eastAsia="Arial" w:hAnsi="Arial" w:cs="Arial"/>
          <w:sz w:val="20"/>
          <w:szCs w:val="20"/>
        </w:rPr>
        <w:t xml:space="preserve">b) wystąpienia takich warunków atmosferycznych, które ze względów obiektywnych uniemożliwiają wykonanie robót budowlanych zgodnie z dokumentacją opisującą </w:t>
      </w:r>
      <w:r>
        <w:rPr>
          <w:rFonts w:ascii="Arial" w:eastAsia="Arial" w:hAnsi="Arial" w:cs="Arial"/>
          <w:sz w:val="20"/>
          <w:szCs w:val="20"/>
        </w:rPr>
        <w:t>przedmiot zamówienia – fakt ten musi mieć odzwierciedlenie w odpowiednich wymaganych prawem dokumentach i potwierdzony przez przedstawicieli Zamawiającego,</w:t>
      </w:r>
    </w:p>
    <w:p w:rsidR="00284884" w:rsidRDefault="001203F4">
      <w:pPr>
        <w:pStyle w:val="normal"/>
        <w:spacing w:after="15"/>
        <w:ind w:hanging="10"/>
        <w:jc w:val="both"/>
      </w:pPr>
      <w:r>
        <w:rPr>
          <w:rFonts w:ascii="Arial" w:eastAsia="Arial" w:hAnsi="Arial" w:cs="Arial"/>
          <w:sz w:val="20"/>
          <w:szCs w:val="20"/>
        </w:rPr>
        <w:t>c) wystąpienia okoliczności, których strony umowy nie były w stanie przewidzieć, pomimo zachowania n</w:t>
      </w:r>
      <w:r>
        <w:rPr>
          <w:rFonts w:ascii="Arial" w:eastAsia="Arial" w:hAnsi="Arial" w:cs="Arial"/>
          <w:sz w:val="20"/>
          <w:szCs w:val="20"/>
        </w:rPr>
        <w:t>ależytej staranności,</w:t>
      </w:r>
    </w:p>
    <w:p w:rsidR="00284884" w:rsidRDefault="001203F4">
      <w:pPr>
        <w:pStyle w:val="normal"/>
        <w:spacing w:after="15"/>
        <w:ind w:hanging="10"/>
        <w:jc w:val="both"/>
      </w:pPr>
      <w:r>
        <w:rPr>
          <w:rFonts w:ascii="Arial" w:eastAsia="Arial" w:hAnsi="Arial" w:cs="Arial"/>
          <w:sz w:val="20"/>
          <w:szCs w:val="20"/>
        </w:rPr>
        <w:t>d) wystąpienia awarii nie zawinionej czynnościami lub nie wynikającej z zaniechania czynności, do których Wykonawca był zobowiązany,</w:t>
      </w:r>
    </w:p>
    <w:p w:rsidR="00284884" w:rsidRDefault="001203F4">
      <w:pPr>
        <w:pStyle w:val="normal"/>
        <w:spacing w:after="15"/>
        <w:ind w:hanging="10"/>
        <w:jc w:val="both"/>
      </w:pPr>
      <w:r>
        <w:rPr>
          <w:rFonts w:ascii="Arial" w:eastAsia="Arial" w:hAnsi="Arial" w:cs="Arial"/>
          <w:sz w:val="20"/>
          <w:szCs w:val="20"/>
        </w:rPr>
        <w:t>e) działań osób trzecich lub organów władzy publicznej, które spowodują przerwanie lub czasowe zawies</w:t>
      </w:r>
      <w:r>
        <w:rPr>
          <w:rFonts w:ascii="Arial" w:eastAsia="Arial" w:hAnsi="Arial" w:cs="Arial"/>
          <w:sz w:val="20"/>
          <w:szCs w:val="20"/>
        </w:rPr>
        <w:t>zenie realizacji zamówienia.</w:t>
      </w:r>
    </w:p>
    <w:p w:rsidR="00284884" w:rsidRDefault="001203F4">
      <w:pPr>
        <w:pStyle w:val="normal"/>
        <w:spacing w:after="15"/>
        <w:ind w:hanging="10"/>
        <w:jc w:val="both"/>
      </w:pPr>
      <w:r>
        <w:rPr>
          <w:rFonts w:ascii="Arial" w:eastAsia="Arial" w:hAnsi="Arial" w:cs="Arial"/>
          <w:sz w:val="20"/>
          <w:szCs w:val="20"/>
        </w:rPr>
        <w:t>2. Zmiana postanowień umowy w stosunku do treści oferty Wykonawcy jest możliwa poprzez zmianę sposobu wykonania przedmiotu umowy w przypadku:</w:t>
      </w:r>
    </w:p>
    <w:p w:rsidR="00284884" w:rsidRDefault="001203F4">
      <w:pPr>
        <w:pStyle w:val="normal"/>
        <w:spacing w:after="15"/>
        <w:ind w:hanging="10"/>
        <w:jc w:val="both"/>
      </w:pPr>
      <w:r>
        <w:rPr>
          <w:rFonts w:ascii="Arial" w:eastAsia="Arial" w:hAnsi="Arial" w:cs="Arial"/>
          <w:sz w:val="20"/>
          <w:szCs w:val="20"/>
        </w:rPr>
        <w:t>1) zmian technologicznych – o ile są korzystne dla Zamawiającego i o ile nie powodują</w:t>
      </w:r>
      <w:r>
        <w:rPr>
          <w:rFonts w:ascii="Arial" w:eastAsia="Arial" w:hAnsi="Arial" w:cs="Arial"/>
          <w:sz w:val="20"/>
          <w:szCs w:val="20"/>
        </w:rPr>
        <w:t xml:space="preserve"> zwiększenia kosztów realizacji inwestycji, pod warunkiem, że są spowodowane szczególnie następującymi okolicznościami pojawienie się na rynku materiałów lub urządzeń nowszej generacji pozwalających na zaoszczędzenie kosztów realizacji przedmiotu umowy lub</w:t>
      </w:r>
      <w:r>
        <w:rPr>
          <w:rFonts w:ascii="Arial" w:eastAsia="Arial" w:hAnsi="Arial" w:cs="Arial"/>
          <w:sz w:val="20"/>
          <w:szCs w:val="20"/>
        </w:rPr>
        <w:t xml:space="preserve"> kosztów eksploatacji wykonanego przedmiotu umowy, lub umożliwiające uzyskanie lepszej jakości robót, pojawienie się nowszej technologii wykonania zaprojektowanych robót pozwalającej na zaoszczędzenie czasu realizacji inwestycji lub kosztów wykonywanych pr</w:t>
      </w:r>
      <w:r>
        <w:rPr>
          <w:rFonts w:ascii="Arial" w:eastAsia="Arial" w:hAnsi="Arial" w:cs="Arial"/>
          <w:sz w:val="20"/>
          <w:szCs w:val="20"/>
        </w:rPr>
        <w:t>ac, jak również kosztów eksploatacji wykonanego przedmiotu umowy,</w:t>
      </w:r>
    </w:p>
    <w:p w:rsidR="00284884" w:rsidRDefault="001203F4">
      <w:pPr>
        <w:pStyle w:val="normal"/>
        <w:spacing w:after="15"/>
        <w:ind w:hanging="10"/>
        <w:jc w:val="both"/>
      </w:pPr>
      <w:r>
        <w:rPr>
          <w:rFonts w:ascii="Arial" w:eastAsia="Arial" w:hAnsi="Arial" w:cs="Arial"/>
          <w:sz w:val="20"/>
          <w:szCs w:val="20"/>
        </w:rPr>
        <w:t>2) konieczność zrealizowania jakiejkolwiek części robót, objętych przedmiotem umowy, przy zastosowaniu odmiennych rozwiązań technicznych lub technologicznych, niż wskazane w dokumentacji, a wynikających ze stwierdzonych wad tej dokumentacji lub zmiany stan</w:t>
      </w:r>
      <w:r>
        <w:rPr>
          <w:rFonts w:ascii="Arial" w:eastAsia="Arial" w:hAnsi="Arial" w:cs="Arial"/>
          <w:sz w:val="20"/>
          <w:szCs w:val="20"/>
        </w:rPr>
        <w:t>u prawnego w oparciu, o który je przygotowano, gdyby zastosowanie przewidzianych rozwiązań groziło niewykonaniem lub wykonaniem nienależytym przedmiotu umowy.</w:t>
      </w:r>
    </w:p>
    <w:p w:rsidR="00284884" w:rsidRDefault="001203F4">
      <w:pPr>
        <w:pStyle w:val="normal"/>
        <w:spacing w:after="15"/>
        <w:ind w:hanging="10"/>
        <w:jc w:val="both"/>
      </w:pPr>
      <w:r>
        <w:rPr>
          <w:rFonts w:ascii="Arial" w:eastAsia="Arial" w:hAnsi="Arial" w:cs="Arial"/>
          <w:sz w:val="20"/>
          <w:szCs w:val="20"/>
        </w:rPr>
        <w:lastRenderedPageBreak/>
        <w:t>3) konieczność zrealizowania przedmiotu umowy przy zastosowaniu innych rozwiązań technicznych lub materiałowych ze względu na zmiany obowiązującego prawa,</w:t>
      </w:r>
    </w:p>
    <w:p w:rsidR="00284884" w:rsidRDefault="001203F4">
      <w:pPr>
        <w:pStyle w:val="normal"/>
        <w:spacing w:after="15"/>
        <w:ind w:hanging="10"/>
        <w:jc w:val="both"/>
      </w:pPr>
      <w:r>
        <w:rPr>
          <w:rFonts w:ascii="Arial" w:eastAsia="Arial" w:hAnsi="Arial" w:cs="Arial"/>
          <w:sz w:val="20"/>
          <w:szCs w:val="20"/>
        </w:rPr>
        <w:t>4) zaistnienia innych okoliczności prawnych, ekonomicznych lub technicznych, skutkujących niemożliwoś</w:t>
      </w:r>
      <w:r>
        <w:rPr>
          <w:rFonts w:ascii="Arial" w:eastAsia="Arial" w:hAnsi="Arial" w:cs="Arial"/>
          <w:sz w:val="20"/>
          <w:szCs w:val="20"/>
        </w:rPr>
        <w:t>cią wykonania lub należytego wykonania umowy zgodnie z jej postanowieniami.</w:t>
      </w:r>
    </w:p>
    <w:p w:rsidR="00284884" w:rsidRDefault="001203F4">
      <w:pPr>
        <w:pStyle w:val="normal"/>
        <w:spacing w:after="15"/>
        <w:ind w:hanging="10"/>
        <w:jc w:val="both"/>
      </w:pPr>
      <w:r>
        <w:rPr>
          <w:rFonts w:ascii="Arial" w:eastAsia="Arial" w:hAnsi="Arial" w:cs="Arial"/>
          <w:sz w:val="20"/>
          <w:szCs w:val="20"/>
        </w:rPr>
        <w:t xml:space="preserve">3. Zmiana postanowień zawartej umowy może nastąpić za zgodą obu stron wyrażoną na piśmie, w formie aneksu do umowy, pod rygorem nieważności takiej zmiany. </w:t>
      </w:r>
    </w:p>
    <w:p w:rsidR="00284884" w:rsidRDefault="001203F4">
      <w:pPr>
        <w:pStyle w:val="normal"/>
        <w:spacing w:after="15"/>
        <w:ind w:hanging="10"/>
        <w:jc w:val="both"/>
      </w:pPr>
      <w:r>
        <w:rPr>
          <w:rFonts w:ascii="Arial" w:eastAsia="Arial" w:hAnsi="Arial" w:cs="Arial"/>
          <w:sz w:val="20"/>
          <w:szCs w:val="20"/>
        </w:rPr>
        <w:t>4. Zakazuje się dokonywa</w:t>
      </w:r>
      <w:r>
        <w:rPr>
          <w:rFonts w:ascii="Arial" w:eastAsia="Arial" w:hAnsi="Arial" w:cs="Arial"/>
          <w:sz w:val="20"/>
          <w:szCs w:val="20"/>
        </w:rPr>
        <w:t>nia zmian stanowiących udzielenie nowego zamówienia w rozumieniu dyrektywy 2014/24/UE, jeżeli charakteryzują się one cechami w sposób istotny odbiegającymi od postanowień pierwotnego zamówienia i w związku z tym mogą wskazywać na wolę ponownego negocjowani</w:t>
      </w:r>
      <w:r>
        <w:rPr>
          <w:rFonts w:ascii="Arial" w:eastAsia="Arial" w:hAnsi="Arial" w:cs="Arial"/>
          <w:sz w:val="20"/>
          <w:szCs w:val="20"/>
        </w:rPr>
        <w:t>a przez strony podstawowych ustaleń tego zamówienia. Zmiana zamówienia publicznego w czasie jego trwania może być uznana za istotną, jeżeli wprowadza ona warunki, które gdyby zostały ujęte w ramach pierwotnej procedury udzielania zamówienia, umożliwiłby do</w:t>
      </w:r>
      <w:r>
        <w:rPr>
          <w:rFonts w:ascii="Arial" w:eastAsia="Arial" w:hAnsi="Arial" w:cs="Arial"/>
          <w:sz w:val="20"/>
          <w:szCs w:val="20"/>
        </w:rPr>
        <w:t xml:space="preserve">puszczenie innych oferentów niż ci, którzy zostali pierwotnie dopuszczeni. </w:t>
      </w:r>
    </w:p>
    <w:p w:rsidR="00284884" w:rsidRDefault="00284884">
      <w:pPr>
        <w:pStyle w:val="normal"/>
      </w:pPr>
    </w:p>
    <w:p w:rsidR="00284884" w:rsidRDefault="001203F4">
      <w:pPr>
        <w:pStyle w:val="normal"/>
        <w:spacing w:after="15"/>
        <w:ind w:hanging="10"/>
        <w:jc w:val="center"/>
      </w:pPr>
      <w:r>
        <w:rPr>
          <w:rFonts w:ascii="Arial" w:eastAsia="Arial" w:hAnsi="Arial" w:cs="Arial"/>
          <w:sz w:val="20"/>
          <w:szCs w:val="20"/>
        </w:rPr>
        <w:t>§ 14</w:t>
      </w:r>
    </w:p>
    <w:p w:rsidR="00284884" w:rsidRDefault="001203F4">
      <w:pPr>
        <w:pStyle w:val="normal"/>
        <w:spacing w:after="15"/>
        <w:ind w:hanging="10"/>
        <w:jc w:val="center"/>
      </w:pPr>
      <w:r>
        <w:rPr>
          <w:rFonts w:ascii="Arial" w:eastAsia="Arial" w:hAnsi="Arial" w:cs="Arial"/>
          <w:sz w:val="20"/>
          <w:szCs w:val="20"/>
        </w:rPr>
        <w:t>Postanowienia końcowe</w:t>
      </w:r>
    </w:p>
    <w:p w:rsidR="00284884" w:rsidRDefault="001203F4">
      <w:pPr>
        <w:pStyle w:val="normal"/>
        <w:spacing w:after="15"/>
        <w:ind w:hanging="10"/>
        <w:jc w:val="both"/>
      </w:pPr>
      <w:r>
        <w:rPr>
          <w:rFonts w:ascii="Arial" w:eastAsia="Arial" w:hAnsi="Arial" w:cs="Arial"/>
          <w:sz w:val="20"/>
          <w:szCs w:val="20"/>
        </w:rPr>
        <w:t>1. Spory wynikłe na tle realizacji niniejszej umowy będzie rozstrzygał Sąd właściwy dla miejsca siedziby Zamawiającego.</w:t>
      </w:r>
    </w:p>
    <w:p w:rsidR="00284884" w:rsidRDefault="001203F4">
      <w:pPr>
        <w:pStyle w:val="normal"/>
        <w:spacing w:after="15"/>
        <w:ind w:hanging="10"/>
        <w:jc w:val="both"/>
      </w:pPr>
      <w:r>
        <w:rPr>
          <w:rFonts w:ascii="Arial" w:eastAsia="Arial" w:hAnsi="Arial" w:cs="Arial"/>
          <w:sz w:val="20"/>
          <w:szCs w:val="20"/>
        </w:rPr>
        <w:t xml:space="preserve">2. W sprawach nie uregulowanych </w:t>
      </w:r>
      <w:r>
        <w:rPr>
          <w:rFonts w:ascii="Arial" w:eastAsia="Arial" w:hAnsi="Arial" w:cs="Arial"/>
          <w:sz w:val="20"/>
          <w:szCs w:val="20"/>
        </w:rPr>
        <w:t xml:space="preserve">w niniejszej umowie wiąże oferta Wykonawcy, postanowienia zapytania ofertowego oraz mają zastosowanie przepisy Kodeksu cywilnego oraz ustawy Prawo budowlane. </w:t>
      </w:r>
    </w:p>
    <w:p w:rsidR="00284884" w:rsidRDefault="001203F4">
      <w:pPr>
        <w:pStyle w:val="normal"/>
        <w:spacing w:after="15"/>
        <w:ind w:hanging="10"/>
        <w:jc w:val="both"/>
      </w:pPr>
      <w:r>
        <w:rPr>
          <w:rFonts w:ascii="Arial" w:eastAsia="Arial" w:hAnsi="Arial" w:cs="Arial"/>
          <w:sz w:val="20"/>
          <w:szCs w:val="20"/>
        </w:rPr>
        <w:t>3. Umowę sporządzono w 3 jednobrzmiących egzemplarze w tym 2 egzemplarze dla Zamawiającego oraz 1</w:t>
      </w:r>
      <w:r>
        <w:rPr>
          <w:rFonts w:ascii="Arial" w:eastAsia="Arial" w:hAnsi="Arial" w:cs="Arial"/>
          <w:sz w:val="20"/>
          <w:szCs w:val="20"/>
        </w:rPr>
        <w:t xml:space="preserve"> egzemplarz dla Wykonawcy.</w:t>
      </w:r>
    </w:p>
    <w:p w:rsidR="00284884" w:rsidRDefault="00284884">
      <w:pPr>
        <w:pStyle w:val="normal"/>
        <w:spacing w:after="240"/>
      </w:pPr>
    </w:p>
    <w:p w:rsidR="00284884" w:rsidRDefault="001203F4">
      <w:pPr>
        <w:pStyle w:val="normal"/>
        <w:spacing w:after="15"/>
        <w:ind w:hanging="10"/>
        <w:jc w:val="both"/>
      </w:pPr>
      <w:r>
        <w:rPr>
          <w:rFonts w:ascii="Arial" w:eastAsia="Arial" w:hAnsi="Arial" w:cs="Arial"/>
          <w:sz w:val="20"/>
          <w:szCs w:val="20"/>
        </w:rPr>
        <w:t>ZAMAWIAJĄCY                                                                                                         WYKONAWCA</w:t>
      </w:r>
    </w:p>
    <w:p w:rsidR="00284884" w:rsidRDefault="001203F4">
      <w:pPr>
        <w:pStyle w:val="normal"/>
        <w:spacing w:after="240"/>
      </w:pPr>
      <w:r>
        <w:br/>
      </w:r>
      <w:r>
        <w:br/>
      </w:r>
      <w:r>
        <w:br/>
      </w:r>
      <w:r>
        <w:br/>
      </w:r>
    </w:p>
    <w:p w:rsidR="00284884" w:rsidRDefault="001203F4">
      <w:pPr>
        <w:pStyle w:val="normal"/>
      </w:pPr>
      <w:r>
        <w:t xml:space="preserve"> </w:t>
      </w:r>
    </w:p>
    <w:sectPr w:rsidR="00284884" w:rsidSect="00284884">
      <w:headerReference w:type="default" r:id="rId7"/>
      <w:pgSz w:w="11900" w:h="16840"/>
      <w:pgMar w:top="567" w:right="1410" w:bottom="993" w:left="1416" w:header="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F4" w:rsidRDefault="001203F4" w:rsidP="00284884">
      <w:r>
        <w:separator/>
      </w:r>
    </w:p>
  </w:endnote>
  <w:endnote w:type="continuationSeparator" w:id="0">
    <w:p w:rsidR="001203F4" w:rsidRDefault="001203F4" w:rsidP="00284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F4" w:rsidRDefault="001203F4" w:rsidP="00284884">
      <w:r>
        <w:separator/>
      </w:r>
    </w:p>
  </w:footnote>
  <w:footnote w:type="continuationSeparator" w:id="0">
    <w:p w:rsidR="001203F4" w:rsidRDefault="001203F4" w:rsidP="00284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84" w:rsidRDefault="001203F4">
    <w:pPr>
      <w:pStyle w:val="normal"/>
      <w:tabs>
        <w:tab w:val="center" w:pos="4536"/>
        <w:tab w:val="right" w:pos="9072"/>
      </w:tabs>
      <w:spacing w:before="708"/>
      <w:ind w:left="10" w:hanging="10"/>
      <w:jc w:val="both"/>
      <w:rPr>
        <w:sz w:val="22"/>
        <w:szCs w:val="22"/>
      </w:rPr>
    </w:pPr>
    <w:r>
      <w:rPr>
        <w:noProof/>
        <w:sz w:val="22"/>
        <w:szCs w:val="22"/>
      </w:rPr>
      <w:drawing>
        <wp:inline distT="0" distB="0" distL="0" distR="0">
          <wp:extent cx="5761990" cy="432102"/>
          <wp:effectExtent l="0" t="0" r="0" b="0"/>
          <wp:docPr id="1" name="image2.jpg" descr="Z:\DI\LOGOTYPY LP i CKPŚ\OBOWIĄZUJĄCE\POIiS 2014-2020\Logo\CKPŚ_poziom_PL\PISMA_POIIS_UE_FS_BW_POZIOM_PL.jpg"/>
          <wp:cNvGraphicFramePr/>
          <a:graphic xmlns:a="http://schemas.openxmlformats.org/drawingml/2006/main">
            <a:graphicData uri="http://schemas.openxmlformats.org/drawingml/2006/picture">
              <pic:pic xmlns:pic="http://schemas.openxmlformats.org/drawingml/2006/picture">
                <pic:nvPicPr>
                  <pic:cNvPr id="0" name="image2.jpg" descr="Z:\DI\LOGOTYPY LP i CKPŚ\OBOWIĄZUJĄCE\POIiS 2014-2020\Logo\CKPŚ_poziom_PL\PISMA_POIIS_UE_FS_BW_POZIOM_PL.jpg"/>
                  <pic:cNvPicPr preferRelativeResize="0"/>
                </pic:nvPicPr>
                <pic:blipFill>
                  <a:blip r:embed="rId1"/>
                  <a:srcRect/>
                  <a:stretch>
                    <a:fillRect/>
                  </a:stretch>
                </pic:blipFill>
                <pic:spPr>
                  <a:xfrm>
                    <a:off x="0" y="0"/>
                    <a:ext cx="5761990" cy="432102"/>
                  </a:xfrm>
                  <a:prstGeom prst="rect">
                    <a:avLst/>
                  </a:prstGeom>
                  <a:ln/>
                </pic:spPr>
              </pic:pic>
            </a:graphicData>
          </a:graphic>
        </wp:inline>
      </w:drawing>
    </w:r>
  </w:p>
  <w:p w:rsidR="00284884" w:rsidRDefault="00284884">
    <w:pPr>
      <w:pStyle w:val="normal"/>
      <w:tabs>
        <w:tab w:val="center" w:pos="4536"/>
        <w:tab w:val="right" w:pos="9072"/>
      </w:tabs>
      <w:ind w:left="10" w:hanging="10"/>
      <w:jc w:val="both"/>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284884"/>
    <w:rsid w:val="001203F4"/>
    <w:rsid w:val="00284884"/>
    <w:rsid w:val="00B738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284884"/>
    <w:pPr>
      <w:keepNext/>
      <w:keepLines/>
      <w:spacing w:before="480" w:after="120"/>
      <w:outlineLvl w:val="0"/>
    </w:pPr>
    <w:rPr>
      <w:b/>
      <w:sz w:val="48"/>
      <w:szCs w:val="48"/>
    </w:rPr>
  </w:style>
  <w:style w:type="paragraph" w:styleId="Nagwek2">
    <w:name w:val="heading 2"/>
    <w:basedOn w:val="normal"/>
    <w:next w:val="normal"/>
    <w:rsid w:val="00284884"/>
    <w:pPr>
      <w:spacing w:before="100" w:after="100"/>
      <w:outlineLvl w:val="1"/>
    </w:pPr>
    <w:rPr>
      <w:b/>
      <w:sz w:val="36"/>
      <w:szCs w:val="36"/>
    </w:rPr>
  </w:style>
  <w:style w:type="paragraph" w:styleId="Nagwek3">
    <w:name w:val="heading 3"/>
    <w:basedOn w:val="normal"/>
    <w:next w:val="normal"/>
    <w:rsid w:val="00284884"/>
    <w:pPr>
      <w:keepNext/>
      <w:keepLines/>
      <w:spacing w:before="280" w:after="80"/>
      <w:outlineLvl w:val="2"/>
    </w:pPr>
    <w:rPr>
      <w:b/>
      <w:sz w:val="28"/>
      <w:szCs w:val="28"/>
    </w:rPr>
  </w:style>
  <w:style w:type="paragraph" w:styleId="Nagwek4">
    <w:name w:val="heading 4"/>
    <w:basedOn w:val="normal"/>
    <w:next w:val="normal"/>
    <w:rsid w:val="00284884"/>
    <w:pPr>
      <w:keepNext/>
      <w:keepLines/>
      <w:spacing w:before="240" w:after="40"/>
      <w:outlineLvl w:val="3"/>
    </w:pPr>
    <w:rPr>
      <w:b/>
    </w:rPr>
  </w:style>
  <w:style w:type="paragraph" w:styleId="Nagwek5">
    <w:name w:val="heading 5"/>
    <w:basedOn w:val="normal"/>
    <w:next w:val="normal"/>
    <w:rsid w:val="00284884"/>
    <w:pPr>
      <w:keepNext/>
      <w:keepLines/>
      <w:spacing w:before="220" w:after="40"/>
      <w:outlineLvl w:val="4"/>
    </w:pPr>
    <w:rPr>
      <w:b/>
      <w:sz w:val="22"/>
      <w:szCs w:val="22"/>
    </w:rPr>
  </w:style>
  <w:style w:type="paragraph" w:styleId="Nagwek6">
    <w:name w:val="heading 6"/>
    <w:basedOn w:val="normal"/>
    <w:next w:val="normal"/>
    <w:rsid w:val="0028488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284884"/>
  </w:style>
  <w:style w:type="table" w:customStyle="1" w:styleId="TableNormal">
    <w:name w:val="Table Normal"/>
    <w:rsid w:val="00284884"/>
    <w:tblPr>
      <w:tblCellMar>
        <w:top w:w="0" w:type="dxa"/>
        <w:left w:w="0" w:type="dxa"/>
        <w:bottom w:w="0" w:type="dxa"/>
        <w:right w:w="0" w:type="dxa"/>
      </w:tblCellMar>
    </w:tblPr>
  </w:style>
  <w:style w:type="paragraph" w:styleId="Tytu">
    <w:name w:val="Title"/>
    <w:basedOn w:val="normal"/>
    <w:next w:val="normal"/>
    <w:rsid w:val="00284884"/>
    <w:pPr>
      <w:keepNext/>
      <w:keepLines/>
      <w:spacing w:before="480" w:after="120"/>
    </w:pPr>
    <w:rPr>
      <w:b/>
      <w:sz w:val="72"/>
      <w:szCs w:val="72"/>
    </w:rPr>
  </w:style>
  <w:style w:type="paragraph" w:styleId="Podtytu">
    <w:name w:val="Subtitle"/>
    <w:basedOn w:val="normal"/>
    <w:next w:val="normal"/>
    <w:rsid w:val="00284884"/>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B738BC"/>
    <w:rPr>
      <w:rFonts w:ascii="Tahoma" w:hAnsi="Tahoma" w:cs="Tahoma"/>
      <w:sz w:val="16"/>
      <w:szCs w:val="16"/>
    </w:rPr>
  </w:style>
  <w:style w:type="character" w:customStyle="1" w:styleId="TekstdymkaZnak">
    <w:name w:val="Tekst dymka Znak"/>
    <w:basedOn w:val="Domylnaczcionkaakapitu"/>
    <w:link w:val="Tekstdymka"/>
    <w:uiPriority w:val="99"/>
    <w:semiHidden/>
    <w:rsid w:val="00B73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lbatros.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4177</Words>
  <Characters>25064</Characters>
  <Application>Microsoft Office Word</Application>
  <DocSecurity>0</DocSecurity>
  <Lines>208</Lines>
  <Paragraphs>58</Paragraphs>
  <ScaleCrop>false</ScaleCrop>
  <Company/>
  <LinksUpToDate>false</LinksUpToDate>
  <CharactersWithSpaces>29183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Albatros</dc:creator>
  <cp:lastModifiedBy>Fundacja Albatros</cp:lastModifiedBy>
  <cp:revision>2</cp:revision>
  <cp:lastPrinted>2017-10-10T20:09:00Z</cp:lastPrinted>
  <dcterms:created xsi:type="dcterms:W3CDTF">2017-10-10T20:10:00Z</dcterms:created>
  <dcterms:modified xsi:type="dcterms:W3CDTF">2017-10-10T20:10:00Z</dcterms:modified>
</cp:coreProperties>
</file>