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C6" w:rsidRDefault="007749D8">
      <w:pPr>
        <w:pStyle w:val="normal"/>
        <w:spacing w:after="13" w:line="240" w:lineRule="auto"/>
        <w:ind w:left="-10" w:right="36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Załącznik nr 6 </w:t>
      </w:r>
    </w:p>
    <w:p w:rsidR="007749D8" w:rsidRDefault="007749D8" w:rsidP="007749D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E41BC6" w:rsidRDefault="007749D8" w:rsidP="007749D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E41BC6" w:rsidRDefault="007749D8" w:rsidP="007749D8">
      <w:pPr>
        <w:pStyle w:val="normal"/>
        <w:spacing w:after="0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E41BC6" w:rsidRDefault="007749D8" w:rsidP="007749D8">
      <w:pPr>
        <w:pStyle w:val="normal"/>
        <w:spacing w:after="0" w:line="240" w:lineRule="auto"/>
        <w:ind w:left="-10" w:right="362" w:hanging="1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sz w:val="20"/>
          <w:szCs w:val="20"/>
        </w:rPr>
        <w:t xml:space="preserve"> 7393574717, REGON 280150768, </w:t>
      </w:r>
      <w:hyperlink r:id="rId5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sz w:val="20"/>
          <w:szCs w:val="20"/>
        </w:rPr>
        <w:t xml:space="preserve">, 664 173 828, 664 950 458 publikuje </w:t>
      </w:r>
    </w:p>
    <w:p w:rsidR="00E41BC6" w:rsidRDefault="00E41BC6" w:rsidP="007749D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C6" w:rsidRDefault="007749D8">
      <w:pPr>
        <w:pStyle w:val="normal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PROJEKT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UMOWY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E41BC6" w:rsidRDefault="007749D8">
      <w:pPr>
        <w:pStyle w:val="normal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16"/>
          <w:szCs w:val="16"/>
        </w:rPr>
        <w:t xml:space="preserve">na </w:t>
      </w:r>
      <w:r>
        <w:rPr>
          <w:rFonts w:ascii="Arial" w:eastAsia="Arial" w:hAnsi="Arial" w:cs="Arial"/>
          <w:b/>
          <w:sz w:val="20"/>
          <w:szCs w:val="20"/>
        </w:rPr>
        <w:t>„Opracowanie i przeprowadzenie prezentacji w ramach w ramach III Międzynarodowej konferencji, która odbędzie s</w:t>
      </w:r>
      <w:r>
        <w:rPr>
          <w:rFonts w:ascii="Arial" w:eastAsia="Arial" w:hAnsi="Arial" w:cs="Arial"/>
          <w:b/>
          <w:sz w:val="20"/>
          <w:szCs w:val="20"/>
        </w:rPr>
        <w:t>ię 8-9 grudnia 2017 roku”</w:t>
      </w:r>
    </w:p>
    <w:p w:rsidR="00E41BC6" w:rsidRDefault="007749D8">
      <w:pPr>
        <w:pStyle w:val="normal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Znak sprawy: 11/ZO/2017</w:t>
      </w:r>
    </w:p>
    <w:p w:rsidR="00E41BC6" w:rsidRDefault="00E41B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C6" w:rsidRDefault="007749D8">
      <w:pPr>
        <w:pStyle w:val="normal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Umowa Nr ….</w:t>
      </w:r>
    </w:p>
    <w:p w:rsidR="00E41BC6" w:rsidRDefault="007749D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zawarta w wyniku zamówienia publicznego przeprowadzonego w trybie zapytania ofertowego nr 11/ZO/2017 na podstawie Regulaminu udzielania zamówień dla zamówień realizowanych w ramach projektu „</w:t>
      </w:r>
      <w:proofErr w:type="spellStart"/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 Mazurach” </w:t>
      </w:r>
    </w:p>
    <w:p w:rsidR="00E41BC6" w:rsidRDefault="007749D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 dniu …. 2017 r. w Bukwałdzie pomiędzy:</w:t>
      </w:r>
    </w:p>
    <w:p w:rsidR="00E41BC6" w:rsidRDefault="00E41B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C6" w:rsidRDefault="007749D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Fundacją Albatros z siedz</w:t>
      </w:r>
      <w:r>
        <w:rPr>
          <w:rFonts w:ascii="Arial" w:eastAsia="Arial" w:hAnsi="Arial" w:cs="Arial"/>
          <w:sz w:val="20"/>
          <w:szCs w:val="20"/>
        </w:rPr>
        <w:t>ibą w Bukwałdzie, Bukwałd 45a, 11-001 Dywity wpisaną do Rejestru stowarzyszeń, innych organizacji społecznych i zawodowych, fundacji i publicznych zakładów opieki zdrowotnej Krajowego Rejestru Sądowego przez Sąd Rejonowy w Olsztynie VIII Wydział Gospodarcz</w:t>
      </w:r>
      <w:r>
        <w:rPr>
          <w:rFonts w:ascii="Arial" w:eastAsia="Arial" w:hAnsi="Arial" w:cs="Arial"/>
          <w:sz w:val="20"/>
          <w:szCs w:val="20"/>
        </w:rPr>
        <w:t>y Krajowego Rejestru Sądowego pod numerem KRS 0000263522, NIP 7393574717, REGON 280150768</w:t>
      </w:r>
    </w:p>
    <w:p w:rsidR="00E41BC6" w:rsidRDefault="007749D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zwaną dalej: „Zamawiającym” </w:t>
      </w:r>
    </w:p>
    <w:p w:rsidR="00E41BC6" w:rsidRDefault="007749D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reprezentowaną przez: ….. - ……</w:t>
      </w:r>
    </w:p>
    <w:p w:rsidR="00E41BC6" w:rsidRDefault="00E41B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C6" w:rsidRDefault="007749D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E41BC6" w:rsidRDefault="007749D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….</w:t>
      </w:r>
    </w:p>
    <w:p w:rsidR="00E41BC6" w:rsidRDefault="007749D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zwanym dalej: „Wykonawcą” </w:t>
      </w:r>
    </w:p>
    <w:p w:rsidR="00E41BC6" w:rsidRDefault="007749D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reprezentowaną przez: ….,</w:t>
      </w:r>
    </w:p>
    <w:p w:rsidR="00E41BC6" w:rsidRDefault="00E41B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C6" w:rsidRDefault="007749D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o następującej treści:</w:t>
      </w:r>
    </w:p>
    <w:p w:rsidR="00E41BC6" w:rsidRDefault="00E41B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BC6" w:rsidRDefault="007749D8">
      <w:pPr>
        <w:pStyle w:val="normal"/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Zamawiający powierza, a Wykonawca przyjmuje do wykonania zgodnie ze złożoną ofertą na część ……..,  opisem przedmiotu zamówienia (załącznik nr 1 do umowy), w oparciu o opracowane przez siebie treści, opracowanie i przeprowadzenie prezentacji w ramach III</w:t>
      </w:r>
      <w:r>
        <w:rPr>
          <w:rFonts w:ascii="Arial" w:eastAsia="Arial" w:hAnsi="Arial" w:cs="Arial"/>
          <w:sz w:val="20"/>
          <w:szCs w:val="20"/>
        </w:rPr>
        <w:t xml:space="preserve"> Międzynarodowej konferencji, która odbędzie się 8-9 grudnia 2017 roku. </w:t>
      </w:r>
    </w:p>
    <w:p w:rsidR="00E41BC6" w:rsidRDefault="00E41BC6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41BC6" w:rsidRDefault="007749D8">
      <w:pPr>
        <w:pStyle w:val="normal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Wykonawca oświadcza, iż posiada wiedzę, kwalifikacje i umiejętności niezbędne dla prawidłowego wykonania przedmiotu umowy. 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oświadcza, że wykona przedmiot umowy w</w:t>
      </w:r>
      <w:r>
        <w:rPr>
          <w:rFonts w:ascii="Arial" w:eastAsia="Arial" w:hAnsi="Arial" w:cs="Arial"/>
          <w:sz w:val="20"/>
          <w:szCs w:val="20"/>
        </w:rPr>
        <w:t xml:space="preserve"> sposób staranny, sumienny i prawidłowy, zgodnie ze specyfiką przedmiotu umowy oraz informacjami i wytycznymi ze strony Zamawiającego lub podmiotu trzeciego.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Wykonawca oświadcza, że przedmiotu umowy będzie wynikiem jego oryginalnej twórczości i nie będz</w:t>
      </w:r>
      <w:r>
        <w:rPr>
          <w:rFonts w:ascii="Arial" w:eastAsia="Arial" w:hAnsi="Arial" w:cs="Arial"/>
          <w:sz w:val="20"/>
          <w:szCs w:val="20"/>
        </w:rPr>
        <w:t>ie naruszać praw osób trzecich, w szczególności praw autorskich oraz dóbr osobistych, jak również, iż osobiste i majątkowe prawa autorskie do przedmiotu umowy nie są ograniczone jakimikolwiek prawami osób trzecich. Wykonawca oświadcza ponadto, że przedmiot</w:t>
      </w:r>
      <w:r>
        <w:rPr>
          <w:rFonts w:ascii="Arial" w:eastAsia="Arial" w:hAnsi="Arial" w:cs="Arial"/>
          <w:sz w:val="20"/>
          <w:szCs w:val="20"/>
        </w:rPr>
        <w:t>u umowy nie był publicznie rozpowszechniony lub udostępniony za pośrednictwem jakichkolwiek środków przekazu lub rozpowszechniania.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W razie stwierdzenia nieprawdziwości oświadczeń, o których mowa w ust. 3 powyżej, lub też wad prawnych przedmiotu umowy, </w:t>
      </w:r>
      <w:r>
        <w:rPr>
          <w:rFonts w:ascii="Arial" w:eastAsia="Arial" w:hAnsi="Arial" w:cs="Arial"/>
          <w:sz w:val="20"/>
          <w:szCs w:val="20"/>
        </w:rPr>
        <w:t xml:space="preserve">Zamawiający będzie uprawniony do odstąpienia od umowy lub żądania </w:t>
      </w:r>
      <w:r>
        <w:rPr>
          <w:rFonts w:ascii="Arial" w:eastAsia="Arial" w:hAnsi="Arial" w:cs="Arial"/>
          <w:sz w:val="20"/>
          <w:szCs w:val="20"/>
        </w:rPr>
        <w:lastRenderedPageBreak/>
        <w:t>zwrotu wypłaconego wynagrodzenia wraz z odsetkami w wysokości ustawowej od dnia zapłaty do dnia zwrotu wynagrodzenia. W każdym wypadku określonym w niniejszym ustępie, Zamawiający będzie tak</w:t>
      </w:r>
      <w:r>
        <w:rPr>
          <w:rFonts w:ascii="Arial" w:eastAsia="Arial" w:hAnsi="Arial" w:cs="Arial"/>
          <w:sz w:val="20"/>
          <w:szCs w:val="20"/>
        </w:rPr>
        <w:t>że uprawniony do dochodzenia naprawienia szkody w pełnym zakresie.</w:t>
      </w:r>
    </w:p>
    <w:p w:rsidR="00E41BC6" w:rsidRDefault="00E41BC6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41BC6" w:rsidRDefault="007749D8">
      <w:pPr>
        <w:pStyle w:val="normal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3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zobowiązany jest do wykonania przedmiotu umowy osobiście - zgodnie z załącznikiem nr 3 do umowy. Wykonawca nie może powierzyć wykonania przedmiotu umowy osobie trzeciej be</w:t>
      </w:r>
      <w:r>
        <w:rPr>
          <w:rFonts w:ascii="Arial" w:eastAsia="Arial" w:hAnsi="Arial" w:cs="Arial"/>
          <w:sz w:val="20"/>
          <w:szCs w:val="20"/>
        </w:rPr>
        <w:t xml:space="preserve">z pisemnej zgody Zamawiającego. 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Wykonawca jest zobowiązany zapewnić Zamawiającemu dostęp do wykonywanego przedmiotu umowy każdym etapie jego wykonywania. 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Wykonawca zobowiązuje się do przekazania przedmiotu umowy Zamawiającemu w formie elektroniczne</w:t>
      </w:r>
      <w:r>
        <w:rPr>
          <w:rFonts w:ascii="Arial" w:eastAsia="Arial" w:hAnsi="Arial" w:cs="Arial"/>
          <w:sz w:val="20"/>
          <w:szCs w:val="20"/>
        </w:rPr>
        <w:t>j (na płycie CD w formacie …)</w:t>
      </w:r>
    </w:p>
    <w:p w:rsidR="00E41BC6" w:rsidRDefault="00E41BC6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41BC6" w:rsidRDefault="007749D8">
      <w:pPr>
        <w:pStyle w:val="normal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4</w:t>
      </w:r>
    </w:p>
    <w:p w:rsidR="00E41BC6" w:rsidRDefault="007749D8">
      <w:pPr>
        <w:pStyle w:val="normal"/>
        <w:tabs>
          <w:tab w:val="left" w:pos="426"/>
          <w:tab w:val="left" w:pos="4536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Wykonawca zobowiązuje się do opracowanie oraz przesłania prezentacji na temat: …… (część nr ……) w zakresie stanowiącym przedmiot niniejszej umowy w terminie do dnia 01-12-2017 roku na adres e-mail Zamawiającego: </w:t>
      </w:r>
      <w:hyperlink r:id="rId6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</w:p>
    <w:p w:rsidR="00E41BC6" w:rsidRDefault="007749D8">
      <w:pPr>
        <w:pStyle w:val="normal"/>
        <w:tabs>
          <w:tab w:val="left" w:pos="426"/>
          <w:tab w:val="left" w:pos="4536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Wykonawca zobowiązuje do przedstawienia prezentacji na temat: …… (część nr ……) w zakresie stanowiącym przedmiot niniejszej umowy w terminie w dniu …… 2017 roku. 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 terminie 2 dni od dnia przek</w:t>
      </w:r>
      <w:r>
        <w:rPr>
          <w:rFonts w:ascii="Arial" w:eastAsia="Arial" w:hAnsi="Arial" w:cs="Arial"/>
          <w:sz w:val="20"/>
          <w:szCs w:val="20"/>
        </w:rPr>
        <w:t xml:space="preserve">azania prezentacji, Zamawiający może zażądać od Wykonawcy nieodpłatnego wprowadzenia zmian, modyfikacji lub uzupełnień, jeżeli prezentacja mu wydana została wykonana w sposób nieprawidłowy lub niepełny, wskazując jednocześnie termin na ich dokonanie. 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Z</w:t>
      </w:r>
      <w:r>
        <w:rPr>
          <w:rFonts w:ascii="Arial" w:eastAsia="Arial" w:hAnsi="Arial" w:cs="Arial"/>
          <w:sz w:val="20"/>
          <w:szCs w:val="20"/>
        </w:rPr>
        <w:t>amawiający poinformuje niezwłocznie Wykonawcę o zastrzeżeniach, co do otrzymanej prezentacji. Jeżeli Zamawiający nie poinformuje Wykonawcy o zastrzeżeniach w terminie 2 dni od dnia otrzymania prezentacji, uznaje się, że prezentacja została wykonana bez zas</w:t>
      </w:r>
      <w:r>
        <w:rPr>
          <w:rFonts w:ascii="Arial" w:eastAsia="Arial" w:hAnsi="Arial" w:cs="Arial"/>
          <w:sz w:val="20"/>
          <w:szCs w:val="20"/>
        </w:rPr>
        <w:t>trzeżeń.</w:t>
      </w:r>
    </w:p>
    <w:p w:rsidR="00E41BC6" w:rsidRDefault="00E41BC6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41BC6" w:rsidRDefault="007749D8">
      <w:pPr>
        <w:pStyle w:val="normal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5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zobowiązuje się przenieść na Zamawiającego całość praw autorskich do przedmiotu umowy, bez żadnych ograniczeń czasowych i terytorialnych, na wszelkich znanych w chwili zawarcia niniejszej umowy polach eksploatacji, a w szczególno</w:t>
      </w:r>
      <w:r>
        <w:rPr>
          <w:rFonts w:ascii="Arial" w:eastAsia="Arial" w:hAnsi="Arial" w:cs="Arial"/>
          <w:sz w:val="20"/>
          <w:szCs w:val="20"/>
        </w:rPr>
        <w:t>ści: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 w zakresie utrwalenia i zwielokrotnienia przedmiotu umowy a – wytwarzanie dowolną techniką, w tym drukarską, reprograficzną, zapisu magnetycznego oraz techniką cyfrową,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 w zakresie obrotu oryginałem lub egzemplarzami przedmiotu umowy – wprowadzen</w:t>
      </w:r>
      <w:r>
        <w:rPr>
          <w:rFonts w:ascii="Arial" w:eastAsia="Arial" w:hAnsi="Arial" w:cs="Arial"/>
          <w:sz w:val="20"/>
          <w:szCs w:val="20"/>
        </w:rPr>
        <w:t>ie do obrotu, użyczenia, najem oryginału lub egzemplarzy prezentacji,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 wprowadzania do obrotu nośników zapisów wszelkiego rodzaju, a także publikacji wydawniczych realizowanych na podstawie przedmiotu umowy lub z jego wykorzystaniem,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 wszelkie rozpowsz</w:t>
      </w:r>
      <w:r>
        <w:rPr>
          <w:rFonts w:ascii="Arial" w:eastAsia="Arial" w:hAnsi="Arial" w:cs="Arial"/>
          <w:sz w:val="20"/>
          <w:szCs w:val="20"/>
        </w:rPr>
        <w:t>echnianie, w tym wprowadzania zapisów przedmiotu umowy do pamięci komputerów i serwerów sieci komputerowych, w tym ogólnie dostępnych w rodzaju Internet i udostępniania ich użytkownikom takich sieci,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 przekazywania lub przesyłania zapisów przedmiotu umow</w:t>
      </w:r>
      <w:r>
        <w:rPr>
          <w:rFonts w:ascii="Arial" w:eastAsia="Arial" w:hAnsi="Arial" w:cs="Arial"/>
          <w:sz w:val="20"/>
          <w:szCs w:val="20"/>
        </w:rPr>
        <w:t>y pomiędzy komputerami, serwerami i użytkownikami (korzystającymi), innymi odbiorcami, przy pomocy wszelkiego rodzaju środków i technik,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 publiczne udostępnianie przedmiotu umowy, zarówno odpłatne, jak i nieodpłatne, w tym w trakcie prezentacji i konfere</w:t>
      </w:r>
      <w:r>
        <w:rPr>
          <w:rFonts w:ascii="Arial" w:eastAsia="Arial" w:hAnsi="Arial" w:cs="Arial"/>
          <w:sz w:val="20"/>
          <w:szCs w:val="20"/>
        </w:rPr>
        <w:t>ncji oraz w taki sposób, aby każdy mógł mieć do niego dostęp w miejscu i w czasie przez siebie wybranym, w tym także w sieciach telekomunikacyjnych i komputerowych lub w związku ze świadczeniem usług telekomunikacyjnych, w tym również - z zastosowaniem w t</w:t>
      </w:r>
      <w:r>
        <w:rPr>
          <w:rFonts w:ascii="Arial" w:eastAsia="Arial" w:hAnsi="Arial" w:cs="Arial"/>
          <w:sz w:val="20"/>
          <w:szCs w:val="20"/>
        </w:rPr>
        <w:t>ym celu usług interaktywnych.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upoważnia również Zamawiającego do rozporządzania oraz korzystania z utworów stanowiących opracowanie przedmiotu umowy, w zakresie wskazanym w ust. 1 powyżej. Wskazane upoważnienie może być przenoszone na osoby tr</w:t>
      </w:r>
      <w:r>
        <w:rPr>
          <w:rFonts w:ascii="Arial" w:eastAsia="Arial" w:hAnsi="Arial" w:cs="Arial"/>
          <w:sz w:val="20"/>
          <w:szCs w:val="20"/>
        </w:rPr>
        <w:t>zecie bez konieczności uzyskiwania odrębnej zgody.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Przejście praw autorskich do przedmiotu umowy nastąpi z momentem przekazania Dzieła Zamawiającemu.</w:t>
      </w:r>
    </w:p>
    <w:p w:rsidR="00E41BC6" w:rsidRDefault="00E41BC6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41BC6" w:rsidRDefault="00E41BC6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41BC6" w:rsidRDefault="00E41BC6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E41BC6" w:rsidRDefault="007749D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6</w:t>
      </w:r>
    </w:p>
    <w:p w:rsidR="00E41BC6" w:rsidRDefault="007749D8">
      <w:pPr>
        <w:pStyle w:val="normal"/>
        <w:tabs>
          <w:tab w:val="left" w:pos="426"/>
          <w:tab w:val="left" w:pos="4536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 Wykonawca za wykonanie przedmiotu umowy otrzyma wynagrodzenie w wysokości:  …………….zł. netto oraz …… zł brutto (słownie: ……) za całość przedmiotu zamówienia – zgodnie z załącznikiem nr 2 do umowy. .</w:t>
      </w:r>
    </w:p>
    <w:p w:rsidR="00E41BC6" w:rsidRDefault="007749D8">
      <w:pPr>
        <w:pStyle w:val="normal"/>
        <w:tabs>
          <w:tab w:val="left" w:pos="426"/>
          <w:tab w:val="left" w:pos="4536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Wynagrodzenie określone w ust. 1 obejmuje wszystkie </w:t>
      </w:r>
      <w:r>
        <w:rPr>
          <w:rFonts w:ascii="Arial" w:eastAsia="Arial" w:hAnsi="Arial" w:cs="Arial"/>
          <w:sz w:val="20"/>
          <w:szCs w:val="20"/>
        </w:rPr>
        <w:t>koszty poniesione przez Wykonawcę w związku z realizacją przedmiotu umowy.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Zamawiający zapłaci wynagrodzenie przelewem na rachunek Wykonawcy wskazany na fakturze VAT/rachunku w terminie 14 dni, licząc od dnia otrzymania faktury. 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Za datę dokonania za</w:t>
      </w:r>
      <w:r>
        <w:rPr>
          <w:rFonts w:ascii="Arial" w:eastAsia="Arial" w:hAnsi="Arial" w:cs="Arial"/>
          <w:sz w:val="20"/>
          <w:szCs w:val="20"/>
        </w:rPr>
        <w:t>płaty przyjmuje się datę obciążenia rachunku bankowego Zamawiającego.</w:t>
      </w:r>
    </w:p>
    <w:p w:rsidR="00E41BC6" w:rsidRDefault="007749D8">
      <w:pPr>
        <w:pStyle w:val="normal"/>
        <w:tabs>
          <w:tab w:val="left" w:pos="426"/>
          <w:tab w:val="left" w:pos="4536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Faktura/rachunek wystawiona nieprawidłowo musi być skorygowana przez Wykonawcę fakturą korygującą. Termin płatności rozpoczyna w tym przypadku bieg od dnia otrzymania przez Zamawiając</w:t>
      </w:r>
      <w:r>
        <w:rPr>
          <w:rFonts w:ascii="Arial" w:eastAsia="Arial" w:hAnsi="Arial" w:cs="Arial"/>
          <w:sz w:val="20"/>
          <w:szCs w:val="20"/>
        </w:rPr>
        <w:t>ego faktury korygującej.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41BC6" w:rsidRDefault="00E41BC6">
      <w:pPr>
        <w:pStyle w:val="normal"/>
        <w:tabs>
          <w:tab w:val="left" w:pos="426"/>
          <w:tab w:val="left" w:pos="4536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E41BC6" w:rsidRDefault="007749D8">
      <w:pPr>
        <w:pStyle w:val="normal"/>
        <w:tabs>
          <w:tab w:val="left" w:pos="426"/>
          <w:tab w:val="left" w:pos="4536"/>
        </w:tabs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7</w:t>
      </w:r>
    </w:p>
    <w:p w:rsidR="00E41BC6" w:rsidRDefault="007749D8">
      <w:pPr>
        <w:pStyle w:val="normal"/>
        <w:tabs>
          <w:tab w:val="left" w:pos="567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przypadku odstąpienia od umowy przez Zamawiającego z przyczyn leżących po stronie Wykonawcy, Wykonawca zobowiązany będzie do zapłacenia na rzecz Zamawiającego kary umownej w wysokości 10% wynagrodzenia brutto określonego w § 6 umowy.</w:t>
      </w:r>
    </w:p>
    <w:p w:rsidR="00E41BC6" w:rsidRDefault="007749D8">
      <w:pPr>
        <w:pStyle w:val="normal"/>
        <w:tabs>
          <w:tab w:val="left" w:pos="567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Zamawiający mo</w:t>
      </w:r>
      <w:r>
        <w:rPr>
          <w:rFonts w:ascii="Arial" w:eastAsia="Arial" w:hAnsi="Arial" w:cs="Arial"/>
          <w:sz w:val="20"/>
          <w:szCs w:val="20"/>
        </w:rPr>
        <w:t>że rozwiązać umowę w trybie natychmiastowym, w przypadku, gdy:</w:t>
      </w:r>
    </w:p>
    <w:p w:rsidR="00E41BC6" w:rsidRDefault="007749D8">
      <w:pPr>
        <w:pStyle w:val="normal"/>
        <w:spacing w:after="0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Wykonawca złoży fałszywe, podrobione lub stwierdzające nieprawdę dokumenty w celu uzyskania zapłaty za wykonanie przedmiotu umowy;</w:t>
      </w:r>
    </w:p>
    <w:p w:rsidR="00E41BC6" w:rsidRDefault="007749D8">
      <w:pPr>
        <w:pStyle w:val="normal"/>
        <w:spacing w:after="0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Wykonawca zaprzestał realizacji przedmiotu umowy lub rea</w:t>
      </w:r>
      <w:r>
        <w:rPr>
          <w:rFonts w:ascii="Arial" w:eastAsia="Arial" w:hAnsi="Arial" w:cs="Arial"/>
          <w:sz w:val="20"/>
          <w:szCs w:val="20"/>
        </w:rPr>
        <w:t>lizuje go w sposób niezgodny z umową.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Wykonawca zapłaci na rzecz Zamawiającego kary umowne w przypadku zwłoki w wykonaniu przedmiotu umowy w stosunku do terminów określonych agendzie Konferencji - w wysokości 0,2% wynagrodzenia brutto określonego w § 6 </w:t>
      </w:r>
      <w:r>
        <w:rPr>
          <w:rFonts w:ascii="Arial" w:eastAsia="Arial" w:hAnsi="Arial" w:cs="Arial"/>
          <w:sz w:val="20"/>
          <w:szCs w:val="20"/>
        </w:rPr>
        <w:t>umowy, za każdy dzień zwłoki,</w:t>
      </w:r>
    </w:p>
    <w:p w:rsidR="00E41BC6" w:rsidRDefault="007749D8">
      <w:pPr>
        <w:pStyle w:val="normal"/>
        <w:tabs>
          <w:tab w:val="left" w:pos="426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Zamawiający ma prawo potrącić kary umowne z wynagrodzenia przysługującego Wykonawcy.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W sytuacji, gdy kary umowne nie pokrywają szkody, stronom przysługuje prawo dochodzenia odszkodowania na zasadach ogólnych.</w:t>
      </w:r>
    </w:p>
    <w:p w:rsidR="00E41BC6" w:rsidRDefault="007749D8">
      <w:pPr>
        <w:pStyle w:val="normal"/>
        <w:tabs>
          <w:tab w:val="left" w:pos="426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Zamawiaj</w:t>
      </w:r>
      <w:r>
        <w:rPr>
          <w:rFonts w:ascii="Arial" w:eastAsia="Arial" w:hAnsi="Arial" w:cs="Arial"/>
          <w:sz w:val="20"/>
          <w:szCs w:val="20"/>
        </w:rPr>
        <w:t>ący zapłaci Wykonawcy karę umowną w wysokości 10% wynagrodzenia brutto określonego w § 6 umowy w przypadku odstąpienia od umowy przez Wykonawcę z przyczyn leżących po stronie Zamawiającego.</w:t>
      </w:r>
    </w:p>
    <w:p w:rsidR="00E41BC6" w:rsidRDefault="00E41BC6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E41BC6" w:rsidRDefault="007749D8">
      <w:pPr>
        <w:pStyle w:val="normal"/>
        <w:tabs>
          <w:tab w:val="left" w:pos="4536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8</w:t>
      </w:r>
    </w:p>
    <w:p w:rsidR="00E41BC6" w:rsidRDefault="007749D8">
      <w:pPr>
        <w:pStyle w:val="normal"/>
        <w:tabs>
          <w:tab w:val="left" w:pos="4536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Zamawiający zapewni do dyspozycji Wykonawcy następujący sp</w:t>
      </w:r>
      <w:r>
        <w:rPr>
          <w:rFonts w:ascii="Arial" w:eastAsia="Arial" w:hAnsi="Arial" w:cs="Arial"/>
          <w:sz w:val="20"/>
          <w:szCs w:val="20"/>
        </w:rPr>
        <w:t>rzęt dydaktyczny: rzutnik multimedialny, komputer</w:t>
      </w:r>
    </w:p>
    <w:p w:rsidR="00E41BC6" w:rsidRDefault="007749D8">
      <w:pPr>
        <w:pStyle w:val="normal"/>
        <w:tabs>
          <w:tab w:val="left" w:pos="4536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zobowiązuje się do zapewnienia we własnym zakresie niezbędny sprzęt niewymieniony w ust. 1.</w:t>
      </w:r>
    </w:p>
    <w:p w:rsidR="00E41BC6" w:rsidRDefault="00E41BC6">
      <w:pPr>
        <w:pStyle w:val="normal"/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E41BC6" w:rsidRDefault="007749D8">
      <w:pPr>
        <w:pStyle w:val="normal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9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W sprawach nieuregulowanych niniejszą umową mają zastosowanie przepisy obowiązującego prawa, </w:t>
      </w:r>
      <w:r>
        <w:rPr>
          <w:rFonts w:ascii="Arial" w:eastAsia="Arial" w:hAnsi="Arial" w:cs="Arial"/>
          <w:sz w:val="20"/>
          <w:szCs w:val="20"/>
        </w:rPr>
        <w:t>w szczególności kodeksu cywilnego oraz ustawy o prawie autorskim i prawach pokrewnych.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Wszelkie spory powstałe na gruncie niniejszej umowy rozpoznawane będą przez odpowiedni sąd powszechny właściwy ze względu na siedzibę Zamawiającego.</w:t>
      </w: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Wszelkie zmiany umowy wymagają formy pisemnej pod rygorem nieważności.</w:t>
      </w:r>
    </w:p>
    <w:p w:rsidR="00E41BC6" w:rsidRDefault="007749D8">
      <w:pPr>
        <w:pStyle w:val="normal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Umowę sporządzono w dwóch jednakowo brzmiących egzemplarzach, po jednym dla każdej ze stron.</w:t>
      </w:r>
    </w:p>
    <w:p w:rsidR="00E41BC6" w:rsidRDefault="00E41BC6">
      <w:pPr>
        <w:pStyle w:val="normal"/>
        <w:tabs>
          <w:tab w:val="left" w:pos="426"/>
          <w:tab w:val="left" w:pos="4536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41BC6" w:rsidRDefault="007749D8">
      <w:pPr>
        <w:pStyle w:val="normal"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Zamawiający</w:t>
      </w:r>
    </w:p>
    <w:p w:rsidR="00E41BC6" w:rsidRDefault="00E41BC6">
      <w:pPr>
        <w:pStyle w:val="normal"/>
        <w:spacing w:after="0"/>
        <w:rPr>
          <w:rFonts w:ascii="Arial" w:eastAsia="Arial" w:hAnsi="Arial" w:cs="Arial"/>
          <w:sz w:val="20"/>
          <w:szCs w:val="20"/>
        </w:rPr>
      </w:pPr>
    </w:p>
    <w:p w:rsidR="00E41BC6" w:rsidRDefault="007749D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Załączniki:</w:t>
      </w:r>
    </w:p>
    <w:p w:rsidR="00E41BC6" w:rsidRDefault="007749D8">
      <w:pPr>
        <w:pStyle w:val="normal"/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Opis przedmiotu zamówienia</w:t>
      </w:r>
    </w:p>
    <w:p w:rsidR="00E41BC6" w:rsidRDefault="007749D8">
      <w:pPr>
        <w:pStyle w:val="normal"/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Formularz ofert</w:t>
      </w:r>
      <w:r>
        <w:rPr>
          <w:rFonts w:ascii="Arial" w:eastAsia="Arial" w:hAnsi="Arial" w:cs="Arial"/>
          <w:sz w:val="20"/>
          <w:szCs w:val="20"/>
        </w:rPr>
        <w:t>owy</w:t>
      </w:r>
    </w:p>
    <w:p w:rsidR="00E41BC6" w:rsidRDefault="007749D8">
      <w:pPr>
        <w:pStyle w:val="normal"/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Wykaz osób </w:t>
      </w:r>
    </w:p>
    <w:sectPr w:rsidR="00E41BC6" w:rsidSect="00E41BC6"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5323"/>
    <w:multiLevelType w:val="multilevel"/>
    <w:tmpl w:val="7584D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41BC6"/>
    <w:rsid w:val="007749D8"/>
    <w:rsid w:val="00E4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41B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41BC6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"/>
    <w:next w:val="normal"/>
    <w:rsid w:val="00E41B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41B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41BC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41B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41BC6"/>
  </w:style>
  <w:style w:type="table" w:customStyle="1" w:styleId="TableNormal">
    <w:name w:val="Table Normal"/>
    <w:rsid w:val="00E41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41BC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41B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lbatros.pl" TargetMode="External"/><Relationship Id="rId5" Type="http://schemas.openxmlformats.org/officeDocument/2006/relationships/hyperlink" Target="mailto:info@falbatr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8112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Fundacja Albatros</cp:lastModifiedBy>
  <cp:revision>2</cp:revision>
  <dcterms:created xsi:type="dcterms:W3CDTF">2017-10-20T13:22:00Z</dcterms:created>
  <dcterms:modified xsi:type="dcterms:W3CDTF">2017-10-20T13:22:00Z</dcterms:modified>
</cp:coreProperties>
</file>